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D30" w:rsidRDefault="00E94BEB" w:rsidP="00997A0E">
      <w:pPr>
        <w:pStyle w:val="1"/>
        <w:jc w:val="center"/>
      </w:pPr>
      <w:r>
        <w:t>《</w:t>
      </w:r>
      <w:r w:rsidR="00002A09">
        <w:t>数字信号处理</w:t>
      </w:r>
      <w:r>
        <w:t>》课程教学大纲</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E94BEB" w:rsidRPr="00997A0E" w:rsidTr="00E94BEB">
        <w:tc>
          <w:tcPr>
            <w:tcW w:w="4148" w:type="dxa"/>
          </w:tcPr>
          <w:p w:rsidR="00E94BEB" w:rsidRPr="00997A0E" w:rsidRDefault="00E94BEB" w:rsidP="00997A0E">
            <w:pPr>
              <w:spacing w:line="300" w:lineRule="auto"/>
              <w:rPr>
                <w:sz w:val="24"/>
              </w:rPr>
            </w:pPr>
            <w:r w:rsidRPr="00997A0E">
              <w:rPr>
                <w:sz w:val="24"/>
              </w:rPr>
              <w:t>课程名称：</w:t>
            </w:r>
            <w:r w:rsidR="00002A09">
              <w:rPr>
                <w:sz w:val="24"/>
              </w:rPr>
              <w:t>数字信号处理</w:t>
            </w:r>
          </w:p>
        </w:tc>
        <w:tc>
          <w:tcPr>
            <w:tcW w:w="4148" w:type="dxa"/>
          </w:tcPr>
          <w:p w:rsidR="00E94BEB" w:rsidRPr="00997A0E" w:rsidRDefault="00E94BEB" w:rsidP="00997A0E">
            <w:pPr>
              <w:spacing w:line="300" w:lineRule="auto"/>
              <w:rPr>
                <w:sz w:val="24"/>
              </w:rPr>
            </w:pPr>
            <w:r w:rsidRPr="00997A0E">
              <w:rPr>
                <w:sz w:val="24"/>
              </w:rPr>
              <w:t>课程代码：</w:t>
            </w:r>
            <w:r w:rsidR="00002A09" w:rsidRPr="00002A09">
              <w:rPr>
                <w:sz w:val="24"/>
              </w:rPr>
              <w:t>TELE2138</w:t>
            </w:r>
          </w:p>
        </w:tc>
      </w:tr>
      <w:tr w:rsidR="00E94BEB" w:rsidRPr="00997A0E" w:rsidTr="00527F3A">
        <w:tc>
          <w:tcPr>
            <w:tcW w:w="8296" w:type="dxa"/>
            <w:gridSpan w:val="2"/>
          </w:tcPr>
          <w:p w:rsidR="00E94BEB" w:rsidRPr="00997A0E" w:rsidRDefault="00E94BEB" w:rsidP="00997A0E">
            <w:pPr>
              <w:spacing w:line="300" w:lineRule="auto"/>
              <w:rPr>
                <w:sz w:val="24"/>
              </w:rPr>
            </w:pPr>
            <w:r w:rsidRPr="00997A0E">
              <w:rPr>
                <w:sz w:val="24"/>
              </w:rPr>
              <w:t>英文名称：</w:t>
            </w:r>
            <w:r w:rsidR="00002A09">
              <w:rPr>
                <w:sz w:val="24"/>
              </w:rPr>
              <w:t>Digital Signal Processing</w:t>
            </w:r>
          </w:p>
        </w:tc>
      </w:tr>
      <w:tr w:rsidR="00E94BEB" w:rsidRPr="00997A0E" w:rsidTr="00E94BEB">
        <w:tc>
          <w:tcPr>
            <w:tcW w:w="4148" w:type="dxa"/>
          </w:tcPr>
          <w:p w:rsidR="00E94BEB" w:rsidRPr="00997A0E" w:rsidRDefault="00E94BEB" w:rsidP="00002A09">
            <w:pPr>
              <w:spacing w:line="300" w:lineRule="auto"/>
              <w:rPr>
                <w:sz w:val="24"/>
              </w:rPr>
            </w:pPr>
            <w:r w:rsidRPr="00997A0E">
              <w:rPr>
                <w:sz w:val="24"/>
              </w:rPr>
              <w:t>课程性质：</w:t>
            </w:r>
            <w:r w:rsidR="00002A09">
              <w:rPr>
                <w:rFonts w:hint="eastAsia"/>
                <w:sz w:val="24"/>
              </w:rPr>
              <w:t>专业必修课程</w:t>
            </w:r>
          </w:p>
        </w:tc>
        <w:tc>
          <w:tcPr>
            <w:tcW w:w="4148" w:type="dxa"/>
          </w:tcPr>
          <w:p w:rsidR="00E94BEB" w:rsidRPr="00997A0E" w:rsidRDefault="00E94BEB" w:rsidP="00997A0E">
            <w:pPr>
              <w:spacing w:line="300" w:lineRule="auto"/>
              <w:rPr>
                <w:sz w:val="24"/>
              </w:rPr>
            </w:pPr>
            <w:r w:rsidRPr="00997A0E">
              <w:rPr>
                <w:sz w:val="24"/>
              </w:rPr>
              <w:t>学分</w:t>
            </w:r>
            <w:r w:rsidRPr="00997A0E">
              <w:rPr>
                <w:sz w:val="24"/>
              </w:rPr>
              <w:t>/</w:t>
            </w:r>
            <w:r w:rsidRPr="00997A0E">
              <w:rPr>
                <w:sz w:val="24"/>
              </w:rPr>
              <w:t>学时：</w:t>
            </w:r>
            <w:r w:rsidR="00002A09">
              <w:rPr>
                <w:sz w:val="24"/>
              </w:rPr>
              <w:t>3/54</w:t>
            </w:r>
            <w:r w:rsidR="00085983">
              <w:rPr>
                <w:sz w:val="24"/>
              </w:rPr>
              <w:t>（讲课</w:t>
            </w:r>
            <w:r w:rsidR="00085983">
              <w:rPr>
                <w:sz w:val="24"/>
              </w:rPr>
              <w:t>48</w:t>
            </w:r>
            <w:r w:rsidR="00085983">
              <w:rPr>
                <w:sz w:val="24"/>
              </w:rPr>
              <w:t>，实验</w:t>
            </w:r>
            <w:r w:rsidR="00085983">
              <w:rPr>
                <w:sz w:val="24"/>
              </w:rPr>
              <w:t>6</w:t>
            </w:r>
            <w:r w:rsidR="00085983">
              <w:rPr>
                <w:sz w:val="24"/>
              </w:rPr>
              <w:t>）</w:t>
            </w:r>
          </w:p>
        </w:tc>
      </w:tr>
      <w:tr w:rsidR="00E94BEB" w:rsidRPr="00997A0E" w:rsidTr="00E94BEB">
        <w:tc>
          <w:tcPr>
            <w:tcW w:w="4148" w:type="dxa"/>
          </w:tcPr>
          <w:p w:rsidR="00E94BEB" w:rsidRPr="00997A0E" w:rsidRDefault="00E94BEB" w:rsidP="00997A0E">
            <w:pPr>
              <w:spacing w:line="300" w:lineRule="auto"/>
              <w:rPr>
                <w:sz w:val="24"/>
              </w:rPr>
            </w:pPr>
            <w:r w:rsidRPr="00997A0E">
              <w:rPr>
                <w:sz w:val="24"/>
              </w:rPr>
              <w:t>开课学期：</w:t>
            </w:r>
            <w:r w:rsidR="00002A09">
              <w:rPr>
                <w:sz w:val="24"/>
              </w:rPr>
              <w:t>第</w:t>
            </w:r>
            <w:r w:rsidR="00002A09">
              <w:rPr>
                <w:sz w:val="24"/>
              </w:rPr>
              <w:t>5</w:t>
            </w:r>
            <w:r w:rsidR="00002A09">
              <w:rPr>
                <w:sz w:val="24"/>
              </w:rPr>
              <w:t>学期</w:t>
            </w:r>
          </w:p>
        </w:tc>
        <w:tc>
          <w:tcPr>
            <w:tcW w:w="4148" w:type="dxa"/>
          </w:tcPr>
          <w:p w:rsidR="00E94BEB" w:rsidRPr="00997A0E" w:rsidRDefault="00E94BEB" w:rsidP="00997A0E">
            <w:pPr>
              <w:spacing w:line="300" w:lineRule="auto"/>
              <w:rPr>
                <w:sz w:val="24"/>
              </w:rPr>
            </w:pPr>
          </w:p>
        </w:tc>
      </w:tr>
      <w:tr w:rsidR="00E94BEB" w:rsidRPr="00997A0E" w:rsidTr="00527F3A">
        <w:tc>
          <w:tcPr>
            <w:tcW w:w="8296" w:type="dxa"/>
            <w:gridSpan w:val="2"/>
          </w:tcPr>
          <w:p w:rsidR="00E94BEB" w:rsidRPr="00997A0E" w:rsidRDefault="00E94BEB" w:rsidP="00997A0E">
            <w:pPr>
              <w:spacing w:line="300" w:lineRule="auto"/>
              <w:rPr>
                <w:sz w:val="24"/>
              </w:rPr>
            </w:pPr>
            <w:r w:rsidRPr="00997A0E">
              <w:rPr>
                <w:sz w:val="24"/>
              </w:rPr>
              <w:t>适用专业：</w:t>
            </w:r>
            <w:r w:rsidR="00002A09">
              <w:rPr>
                <w:sz w:val="24"/>
              </w:rPr>
              <w:t>通信工程，信息工程，电子信息工程</w:t>
            </w:r>
          </w:p>
        </w:tc>
      </w:tr>
      <w:tr w:rsidR="00E94BEB" w:rsidRPr="00997A0E" w:rsidTr="00527F3A">
        <w:tc>
          <w:tcPr>
            <w:tcW w:w="8296" w:type="dxa"/>
            <w:gridSpan w:val="2"/>
          </w:tcPr>
          <w:p w:rsidR="00E94BEB" w:rsidRPr="00997A0E" w:rsidRDefault="00E94BEB" w:rsidP="00997A0E">
            <w:pPr>
              <w:spacing w:line="300" w:lineRule="auto"/>
              <w:rPr>
                <w:sz w:val="24"/>
              </w:rPr>
            </w:pPr>
            <w:r w:rsidRPr="00997A0E">
              <w:rPr>
                <w:sz w:val="24"/>
              </w:rPr>
              <w:t>先修课程：</w:t>
            </w:r>
            <w:r w:rsidR="00DF62DC">
              <w:rPr>
                <w:rFonts w:hint="eastAsia"/>
                <w:sz w:val="24"/>
              </w:rPr>
              <w:t>高等数学、</w:t>
            </w:r>
            <w:r w:rsidR="00085983" w:rsidRPr="00085983">
              <w:rPr>
                <w:rFonts w:hint="eastAsia"/>
                <w:sz w:val="24"/>
              </w:rPr>
              <w:t>线性代数、复变函数、信号与系统</w:t>
            </w:r>
          </w:p>
        </w:tc>
      </w:tr>
      <w:tr w:rsidR="00E94BEB" w:rsidRPr="00997A0E" w:rsidTr="00527F3A">
        <w:tc>
          <w:tcPr>
            <w:tcW w:w="8296" w:type="dxa"/>
            <w:gridSpan w:val="2"/>
          </w:tcPr>
          <w:p w:rsidR="00E94BEB" w:rsidRPr="00997A0E" w:rsidRDefault="00E94BEB" w:rsidP="00420C95">
            <w:pPr>
              <w:spacing w:line="300" w:lineRule="auto"/>
              <w:rPr>
                <w:sz w:val="24"/>
              </w:rPr>
            </w:pPr>
            <w:r w:rsidRPr="00997A0E">
              <w:rPr>
                <w:sz w:val="24"/>
              </w:rPr>
              <w:t>后续课程：</w:t>
            </w:r>
            <w:r w:rsidR="008A7D4A">
              <w:rPr>
                <w:sz w:val="24"/>
              </w:rPr>
              <w:t>通信原理</w:t>
            </w:r>
            <w:r w:rsidR="00BD1896">
              <w:rPr>
                <w:sz w:val="24"/>
              </w:rPr>
              <w:t>、多媒体处理技术、</w:t>
            </w:r>
            <w:r w:rsidR="00420C95">
              <w:rPr>
                <w:rFonts w:hint="eastAsia"/>
                <w:sz w:val="24"/>
              </w:rPr>
              <w:t>自动</w:t>
            </w:r>
            <w:r w:rsidR="00420C95">
              <w:rPr>
                <w:sz w:val="24"/>
              </w:rPr>
              <w:t>控制原理等</w:t>
            </w:r>
          </w:p>
        </w:tc>
      </w:tr>
      <w:tr w:rsidR="00E94BEB" w:rsidRPr="00997A0E" w:rsidTr="00E94BEB">
        <w:tc>
          <w:tcPr>
            <w:tcW w:w="4148" w:type="dxa"/>
          </w:tcPr>
          <w:p w:rsidR="00E94BEB" w:rsidRPr="00997A0E" w:rsidRDefault="00E94BEB" w:rsidP="00997A0E">
            <w:pPr>
              <w:spacing w:line="300" w:lineRule="auto"/>
              <w:rPr>
                <w:sz w:val="24"/>
              </w:rPr>
            </w:pPr>
            <w:r w:rsidRPr="00997A0E">
              <w:rPr>
                <w:sz w:val="24"/>
              </w:rPr>
              <w:t>开课单位：</w:t>
            </w:r>
            <w:r w:rsidR="00085983">
              <w:rPr>
                <w:sz w:val="24"/>
              </w:rPr>
              <w:t>电子信息学院</w:t>
            </w:r>
          </w:p>
        </w:tc>
        <w:tc>
          <w:tcPr>
            <w:tcW w:w="4148" w:type="dxa"/>
          </w:tcPr>
          <w:p w:rsidR="00E94BEB" w:rsidRPr="00997A0E" w:rsidRDefault="00E94BEB" w:rsidP="00997A0E">
            <w:pPr>
              <w:spacing w:line="300" w:lineRule="auto"/>
              <w:rPr>
                <w:sz w:val="24"/>
              </w:rPr>
            </w:pPr>
            <w:r w:rsidRPr="00997A0E">
              <w:rPr>
                <w:sz w:val="24"/>
              </w:rPr>
              <w:t>课程负责人：</w:t>
            </w:r>
            <w:r w:rsidR="00002A09">
              <w:rPr>
                <w:sz w:val="24"/>
              </w:rPr>
              <w:t>俞一彪</w:t>
            </w:r>
          </w:p>
        </w:tc>
      </w:tr>
      <w:tr w:rsidR="00E94BEB" w:rsidRPr="00997A0E" w:rsidTr="00E94BEB">
        <w:tc>
          <w:tcPr>
            <w:tcW w:w="4148" w:type="dxa"/>
          </w:tcPr>
          <w:p w:rsidR="00E94BEB" w:rsidRPr="00997A0E" w:rsidRDefault="00E94BEB" w:rsidP="00997A0E">
            <w:pPr>
              <w:spacing w:line="300" w:lineRule="auto"/>
              <w:rPr>
                <w:sz w:val="24"/>
              </w:rPr>
            </w:pPr>
            <w:r w:rsidRPr="00997A0E">
              <w:rPr>
                <w:sz w:val="24"/>
              </w:rPr>
              <w:t>大纲执笔人：</w:t>
            </w:r>
            <w:r w:rsidR="00002A09">
              <w:rPr>
                <w:sz w:val="24"/>
              </w:rPr>
              <w:t>胡剑凌</w:t>
            </w:r>
          </w:p>
        </w:tc>
        <w:tc>
          <w:tcPr>
            <w:tcW w:w="4148" w:type="dxa"/>
          </w:tcPr>
          <w:p w:rsidR="00E94BEB" w:rsidRPr="00997A0E" w:rsidRDefault="00E94BEB" w:rsidP="00997A0E">
            <w:pPr>
              <w:spacing w:line="300" w:lineRule="auto"/>
              <w:rPr>
                <w:sz w:val="24"/>
              </w:rPr>
            </w:pPr>
            <w:r w:rsidRPr="00997A0E">
              <w:rPr>
                <w:sz w:val="24"/>
              </w:rPr>
              <w:t>大纲审核人：</w:t>
            </w:r>
            <w:r w:rsidR="00002A09">
              <w:rPr>
                <w:sz w:val="24"/>
              </w:rPr>
              <w:t>俞一彪</w:t>
            </w:r>
          </w:p>
        </w:tc>
      </w:tr>
    </w:tbl>
    <w:p w:rsidR="00E35590" w:rsidRDefault="00E94BEB" w:rsidP="00E35590">
      <w:pPr>
        <w:pStyle w:val="2"/>
        <w:numPr>
          <w:ilvl w:val="0"/>
          <w:numId w:val="2"/>
        </w:numPr>
      </w:pPr>
      <w:r>
        <w:t>课程性质和教学目标</w:t>
      </w:r>
    </w:p>
    <w:p w:rsidR="003F7E86" w:rsidRDefault="00997A0E" w:rsidP="00997A0E">
      <w:r w:rsidRPr="00E35590">
        <w:rPr>
          <w:b/>
        </w:rPr>
        <w:t>课程性质</w:t>
      </w:r>
      <w:r w:rsidR="00BD1896">
        <w:t>：</w:t>
      </w:r>
      <w:r w:rsidR="003F7E86" w:rsidRPr="003F7E86">
        <w:rPr>
          <w:rFonts w:hint="eastAsia"/>
        </w:rPr>
        <w:t>《数字信号处理》是</w:t>
      </w:r>
      <w:r w:rsidR="00420C95">
        <w:rPr>
          <w:rFonts w:hint="eastAsia"/>
        </w:rPr>
        <w:t>通信</w:t>
      </w:r>
      <w:r w:rsidR="003F7E86" w:rsidRPr="003F7E86">
        <w:rPr>
          <w:rFonts w:hint="eastAsia"/>
        </w:rPr>
        <w:t>工程、电子信息工程、信息工程等电子与电气信息类专业最为重要的专业基础课之一。它从理论上建立了完整的对</w:t>
      </w:r>
      <w:r w:rsidR="0082784D">
        <w:rPr>
          <w:rFonts w:hint="eastAsia"/>
        </w:rPr>
        <w:t>离散</w:t>
      </w:r>
      <w:r w:rsidR="003F7E86" w:rsidRPr="003F7E86">
        <w:rPr>
          <w:rFonts w:hint="eastAsia"/>
        </w:rPr>
        <w:t>信号和离散</w:t>
      </w:r>
      <w:r w:rsidR="0082784D">
        <w:rPr>
          <w:rFonts w:hint="eastAsia"/>
        </w:rPr>
        <w:t>系统</w:t>
      </w:r>
      <w:r w:rsidR="003F7E86" w:rsidRPr="003F7E86">
        <w:rPr>
          <w:rFonts w:hint="eastAsia"/>
        </w:rPr>
        <w:t>的分析方法和系统模型，</w:t>
      </w:r>
      <w:r w:rsidR="00420C95" w:rsidRPr="003F7E86">
        <w:rPr>
          <w:rFonts w:hint="eastAsia"/>
        </w:rPr>
        <w:t>从时域和变换域等多个角度为信号与系统的分析与求解提供了系统而有效的解决方案</w:t>
      </w:r>
      <w:r w:rsidR="00157518">
        <w:rPr>
          <w:rFonts w:hint="eastAsia"/>
        </w:rPr>
        <w:t>，同时</w:t>
      </w:r>
      <w:r w:rsidR="003F7E86" w:rsidRPr="003F7E86">
        <w:rPr>
          <w:rFonts w:hint="eastAsia"/>
        </w:rPr>
        <w:t>给出了多种滤波器</w:t>
      </w:r>
      <w:r w:rsidR="00157518">
        <w:rPr>
          <w:rFonts w:hint="eastAsia"/>
        </w:rPr>
        <w:t>的</w:t>
      </w:r>
      <w:r w:rsidR="00157518">
        <w:t>设计</w:t>
      </w:r>
      <w:r w:rsidR="003F7E86" w:rsidRPr="003F7E86">
        <w:rPr>
          <w:rFonts w:hint="eastAsia"/>
        </w:rPr>
        <w:t>和计算方法。</w:t>
      </w:r>
      <w:r w:rsidR="001515EF" w:rsidRPr="001515EF">
        <w:rPr>
          <w:rFonts w:hint="eastAsia"/>
        </w:rPr>
        <w:t>数字信号处理是理论性和工程性都很强的学科，</w:t>
      </w:r>
      <w:r w:rsidR="001515EF" w:rsidRPr="001515EF">
        <w:rPr>
          <w:rFonts w:hint="eastAsia"/>
        </w:rPr>
        <w:t xml:space="preserve"> </w:t>
      </w:r>
      <w:r w:rsidR="001515EF" w:rsidRPr="001515EF">
        <w:rPr>
          <w:rFonts w:hint="eastAsia"/>
        </w:rPr>
        <w:t>该课程注重“数字信号处理”的理论与工程应用的紧密结合</w:t>
      </w:r>
      <w:r w:rsidR="001515EF" w:rsidRPr="001515EF">
        <w:rPr>
          <w:rFonts w:hint="eastAsia"/>
        </w:rPr>
        <w:t xml:space="preserve"> , </w:t>
      </w:r>
      <w:r w:rsidR="001515EF" w:rsidRPr="001515EF">
        <w:rPr>
          <w:rFonts w:hint="eastAsia"/>
        </w:rPr>
        <w:t>使学生深入理解信号处理的内涵和实质。</w:t>
      </w:r>
    </w:p>
    <w:p w:rsidR="00997A0E" w:rsidRDefault="00997A0E" w:rsidP="00997A0E"/>
    <w:p w:rsidR="001515EF" w:rsidRDefault="00997A0E" w:rsidP="001515EF">
      <w:r w:rsidRPr="00E35590">
        <w:rPr>
          <w:b/>
        </w:rPr>
        <w:t>教学目标</w:t>
      </w:r>
      <w:r>
        <w:t>：</w:t>
      </w:r>
      <w:r w:rsidR="001515EF" w:rsidRPr="001515EF">
        <w:rPr>
          <w:rFonts w:hint="eastAsia"/>
        </w:rPr>
        <w:t>本课程以离散时间信号与系统作为对象，研究对信号进行各种处理和利用的技术。</w:t>
      </w:r>
      <w:r w:rsidR="001515EF">
        <w:rPr>
          <w:rFonts w:hint="eastAsia"/>
        </w:rPr>
        <w:t>通过对离散时间傅立叶级数、离散时间傅立叶变换和</w:t>
      </w:r>
      <w:r w:rsidR="001F36D2">
        <w:t>z</w:t>
      </w:r>
      <w:r w:rsidR="001515EF">
        <w:rPr>
          <w:rFonts w:hint="eastAsia"/>
        </w:rPr>
        <w:t>变换的学习</w:t>
      </w:r>
      <w:r w:rsidR="001F36D2">
        <w:rPr>
          <w:rFonts w:hint="eastAsia"/>
        </w:rPr>
        <w:t>，</w:t>
      </w:r>
      <w:r w:rsidR="001515EF">
        <w:rPr>
          <w:rFonts w:hint="eastAsia"/>
        </w:rPr>
        <w:t>掌握离散时间系统时域、频域的描述方法，包括差分方程描述、框图与流图描述、系统极零点的描述、</w:t>
      </w:r>
      <w:r w:rsidR="00DB62E5">
        <w:rPr>
          <w:rFonts w:hint="eastAsia"/>
        </w:rPr>
        <w:t>系统</w:t>
      </w:r>
      <w:r w:rsidR="00DB62E5">
        <w:t>函数、</w:t>
      </w:r>
      <w:r w:rsidR="001515EF">
        <w:rPr>
          <w:rFonts w:hint="eastAsia"/>
        </w:rPr>
        <w:t>单位脉冲响应和系统频率响应</w:t>
      </w:r>
      <w:r w:rsidR="00DB62E5">
        <w:rPr>
          <w:rFonts w:hint="eastAsia"/>
        </w:rPr>
        <w:t>，并掌握</w:t>
      </w:r>
      <w:r w:rsidR="00DB62E5">
        <w:t>各种描述方法之间的相互转换和求解</w:t>
      </w:r>
      <w:r w:rsidR="00DB62E5">
        <w:rPr>
          <w:rFonts w:hint="eastAsia"/>
        </w:rPr>
        <w:t>；理解</w:t>
      </w:r>
      <w:r w:rsidR="001515EF">
        <w:rPr>
          <w:rFonts w:hint="eastAsia"/>
        </w:rPr>
        <w:t>拉氏变换、傅氏变换与</w:t>
      </w:r>
      <w:r w:rsidR="00DB62E5">
        <w:t>z</w:t>
      </w:r>
      <w:r w:rsidR="001515EF">
        <w:rPr>
          <w:rFonts w:hint="eastAsia"/>
        </w:rPr>
        <w:t>变换的关系。通过对信号在时域采样和频域采样理论的学习，掌握连续时间信号与离散时间信号</w:t>
      </w:r>
      <w:r w:rsidR="00DB62E5">
        <w:rPr>
          <w:rFonts w:hint="eastAsia"/>
        </w:rPr>
        <w:t>、</w:t>
      </w:r>
      <w:r w:rsidR="001515EF">
        <w:rPr>
          <w:rFonts w:hint="eastAsia"/>
        </w:rPr>
        <w:t>周期信号与非周期信号之间的内在联系，及对连续时间信号进行离散时间处理的基本思想和方法</w:t>
      </w:r>
      <w:r w:rsidR="00DB62E5">
        <w:rPr>
          <w:rFonts w:hint="eastAsia"/>
        </w:rPr>
        <w:t>；掌握</w:t>
      </w:r>
      <w:r w:rsidR="00DB62E5">
        <w:t>使用离散傅里叶</w:t>
      </w:r>
      <w:r w:rsidR="00DB62E5">
        <w:rPr>
          <w:rFonts w:hint="eastAsia"/>
        </w:rPr>
        <w:t>变换</w:t>
      </w:r>
      <w:r w:rsidR="00DB62E5">
        <w:t>进行</w:t>
      </w:r>
      <w:r w:rsidR="001515EF">
        <w:rPr>
          <w:rFonts w:hint="eastAsia"/>
        </w:rPr>
        <w:t>数字信号处理的基本</w:t>
      </w:r>
      <w:r w:rsidR="00DB62E5">
        <w:rPr>
          <w:rFonts w:hint="eastAsia"/>
        </w:rPr>
        <w:t>技术，</w:t>
      </w:r>
      <w:r w:rsidR="00DB62E5">
        <w:t>掌握离散傅里叶变换的</w:t>
      </w:r>
      <w:r w:rsidR="001515EF">
        <w:rPr>
          <w:rFonts w:hint="eastAsia"/>
        </w:rPr>
        <w:t>快速算法。</w:t>
      </w:r>
      <w:r w:rsidR="001F36D2">
        <w:rPr>
          <w:rFonts w:hint="eastAsia"/>
        </w:rPr>
        <w:t>掌握数字滤波器的常用结构形式</w:t>
      </w:r>
      <w:r w:rsidR="00DB62E5">
        <w:rPr>
          <w:rFonts w:hint="eastAsia"/>
        </w:rPr>
        <w:t>及</w:t>
      </w:r>
      <w:r w:rsidR="00DB62E5">
        <w:t>滤波器设计的基本理论</w:t>
      </w:r>
      <w:r w:rsidR="00DB62E5">
        <w:rPr>
          <w:rFonts w:hint="eastAsia"/>
        </w:rPr>
        <w:t>，</w:t>
      </w:r>
      <w:r w:rsidR="001F36D2">
        <w:rPr>
          <w:rFonts w:hint="eastAsia"/>
        </w:rPr>
        <w:t>理解数字滤波器参数的物理概念。</w:t>
      </w:r>
      <w:r w:rsidR="00DB62E5">
        <w:t>本课程的具体教学目标如下：</w:t>
      </w:r>
    </w:p>
    <w:p w:rsidR="00440912" w:rsidRDefault="00AC6176" w:rsidP="00994650">
      <w:pPr>
        <w:pStyle w:val="a4"/>
        <w:numPr>
          <w:ilvl w:val="0"/>
          <w:numId w:val="9"/>
        </w:numPr>
        <w:ind w:firstLineChars="0"/>
      </w:pPr>
      <w:bookmarkStart w:id="0" w:name="_GoBack"/>
      <w:r>
        <w:t>掌握</w:t>
      </w:r>
      <w:r w:rsidR="00440912">
        <w:rPr>
          <w:rFonts w:hint="eastAsia"/>
        </w:rPr>
        <w:t>数字</w:t>
      </w:r>
      <w:r w:rsidR="00440912">
        <w:t>信号处理的理论和知识体系所需的基本数理知识，并能</w:t>
      </w:r>
      <w:r w:rsidR="00440912">
        <w:rPr>
          <w:rFonts w:hint="eastAsia"/>
        </w:rPr>
        <w:t>将</w:t>
      </w:r>
      <w:r w:rsidR="00440912">
        <w:t>信号处理理论用于</w:t>
      </w:r>
      <w:r w:rsidR="00440912">
        <w:rPr>
          <w:rFonts w:hint="eastAsia"/>
        </w:rPr>
        <w:t>描述</w:t>
      </w:r>
      <w:r w:rsidR="00440912">
        <w:t>和分析实际系统的</w:t>
      </w:r>
      <w:r w:rsidR="00440912">
        <w:rPr>
          <w:rFonts w:hint="eastAsia"/>
        </w:rPr>
        <w:t>解决方案</w:t>
      </w:r>
      <w:r w:rsidR="00440912">
        <w:t>；</w:t>
      </w:r>
      <w:r w:rsidR="00A76CCD" w:rsidRPr="00A01F93">
        <w:rPr>
          <w:rFonts w:hint="eastAsia"/>
        </w:rPr>
        <w:t>【</w:t>
      </w:r>
      <w:r w:rsidR="00A76CCD" w:rsidRPr="00A01F93">
        <w:rPr>
          <w:rFonts w:hint="eastAsia"/>
        </w:rPr>
        <w:t>1</w:t>
      </w:r>
      <w:r w:rsidR="00A76CCD">
        <w:t>-</w:t>
      </w:r>
      <w:r w:rsidR="00A76CCD" w:rsidRPr="00A01F93">
        <w:rPr>
          <w:rFonts w:hint="eastAsia"/>
        </w:rPr>
        <w:t>4</w:t>
      </w:r>
      <w:r w:rsidR="00A76CCD" w:rsidRPr="00A01F93">
        <w:rPr>
          <w:rFonts w:hint="eastAsia"/>
        </w:rPr>
        <w:t>】</w:t>
      </w:r>
    </w:p>
    <w:p w:rsidR="00440912" w:rsidRDefault="00440912" w:rsidP="00994650">
      <w:pPr>
        <w:pStyle w:val="a4"/>
        <w:numPr>
          <w:ilvl w:val="0"/>
          <w:numId w:val="9"/>
        </w:numPr>
        <w:ind w:firstLineChars="0"/>
      </w:pPr>
      <w:r>
        <w:rPr>
          <w:rFonts w:hint="eastAsia"/>
        </w:rPr>
        <w:t>具备</w:t>
      </w:r>
      <w:r>
        <w:t>数字信号处理的基础知识，能使用数学、自然科学、工程基础和</w:t>
      </w:r>
      <w:r>
        <w:rPr>
          <w:rFonts w:hint="eastAsia"/>
        </w:rPr>
        <w:t>专业</w:t>
      </w:r>
      <w:r>
        <w:t>知识分析实际工程中的结构、信号等相关具体问题；</w:t>
      </w:r>
      <w:r w:rsidR="00A76CCD" w:rsidRPr="00A01F93">
        <w:rPr>
          <w:rFonts w:hint="eastAsia"/>
        </w:rPr>
        <w:t>【</w:t>
      </w:r>
      <w:r w:rsidR="00A76CCD">
        <w:rPr>
          <w:rFonts w:hint="eastAsia"/>
        </w:rPr>
        <w:t>2</w:t>
      </w:r>
      <w:r w:rsidR="00A76CCD">
        <w:t>-</w:t>
      </w:r>
      <w:r w:rsidR="00A76CCD">
        <w:rPr>
          <w:rFonts w:hint="eastAsia"/>
        </w:rPr>
        <w:t>3</w:t>
      </w:r>
      <w:r w:rsidR="00A76CCD" w:rsidRPr="00A01F93">
        <w:t>】</w:t>
      </w:r>
    </w:p>
    <w:p w:rsidR="00440912" w:rsidRDefault="00440912" w:rsidP="00994650">
      <w:pPr>
        <w:pStyle w:val="a4"/>
        <w:numPr>
          <w:ilvl w:val="0"/>
          <w:numId w:val="9"/>
        </w:numPr>
        <w:ind w:firstLineChars="0"/>
      </w:pPr>
      <w:r>
        <w:rPr>
          <w:rFonts w:hint="eastAsia"/>
        </w:rPr>
        <w:t>具备</w:t>
      </w:r>
      <w:r>
        <w:t>对常用信号、线性系统的特性、功能</w:t>
      </w:r>
      <w:r>
        <w:rPr>
          <w:rFonts w:hint="eastAsia"/>
        </w:rPr>
        <w:t>及</w:t>
      </w:r>
      <w:r>
        <w:t>应用进行分析和理解的基础能力，能够理解滤波器、调制解调系统以及信号的</w:t>
      </w:r>
      <w:r>
        <w:rPr>
          <w:rFonts w:hint="eastAsia"/>
        </w:rPr>
        <w:t>时频</w:t>
      </w:r>
      <w:r>
        <w:t>特性和基本构成原理，能够对实际工程问题和应用对象进行方案分析；</w:t>
      </w:r>
      <w:r w:rsidR="00A76CCD" w:rsidRPr="00A01F93">
        <w:rPr>
          <w:rFonts w:hint="eastAsia"/>
        </w:rPr>
        <w:t>【</w:t>
      </w:r>
      <w:r w:rsidR="00A76CCD">
        <w:rPr>
          <w:rFonts w:hint="eastAsia"/>
        </w:rPr>
        <w:t>2</w:t>
      </w:r>
      <w:r w:rsidR="00A76CCD">
        <w:t>-</w:t>
      </w:r>
      <w:r w:rsidR="00A76CCD">
        <w:rPr>
          <w:rFonts w:hint="eastAsia"/>
        </w:rPr>
        <w:t>3</w:t>
      </w:r>
      <w:r w:rsidR="00A76CCD" w:rsidRPr="00A01F93">
        <w:t>】</w:t>
      </w:r>
    </w:p>
    <w:p w:rsidR="00440912" w:rsidRDefault="00440912" w:rsidP="00994650">
      <w:pPr>
        <w:pStyle w:val="a4"/>
        <w:numPr>
          <w:ilvl w:val="0"/>
          <w:numId w:val="9"/>
        </w:numPr>
        <w:ind w:firstLineChars="0"/>
      </w:pPr>
      <w:r>
        <w:rPr>
          <w:rFonts w:hint="eastAsia"/>
        </w:rPr>
        <w:t>具备对</w:t>
      </w:r>
      <w:r>
        <w:t>数字信号处理的分析能力，能运用基本原理、</w:t>
      </w:r>
      <w:r>
        <w:rPr>
          <w:rFonts w:hint="eastAsia"/>
        </w:rPr>
        <w:t>数理</w:t>
      </w:r>
      <w:r>
        <w:t>工具和工程方法，</w:t>
      </w:r>
      <w:r>
        <w:rPr>
          <w:rFonts w:hint="eastAsia"/>
        </w:rPr>
        <w:t>完成</w:t>
      </w:r>
      <w:r>
        <w:t>电子通信领域相关的复杂工程问题与系统单元</w:t>
      </w:r>
      <w:r w:rsidR="007F0A0E">
        <w:rPr>
          <w:rFonts w:hint="eastAsia"/>
        </w:rPr>
        <w:t>、过程</w:t>
      </w:r>
      <w:r>
        <w:t>的</w:t>
      </w:r>
      <w:r w:rsidR="007F0A0E">
        <w:rPr>
          <w:rFonts w:hint="eastAsia"/>
        </w:rPr>
        <w:t>描述</w:t>
      </w:r>
      <w:r w:rsidR="007F0A0E">
        <w:t>与设计；</w:t>
      </w:r>
      <w:r w:rsidR="00A76CCD" w:rsidRPr="00A01F93">
        <w:rPr>
          <w:rFonts w:hint="eastAsia"/>
        </w:rPr>
        <w:t>【</w:t>
      </w:r>
      <w:r w:rsidR="00A76CCD">
        <w:t>3-1</w:t>
      </w:r>
      <w:r w:rsidR="00A76CCD" w:rsidRPr="00A01F93">
        <w:t>】</w:t>
      </w:r>
    </w:p>
    <w:p w:rsidR="005B63C5" w:rsidRDefault="005B63C5" w:rsidP="00994650">
      <w:pPr>
        <w:pStyle w:val="a4"/>
        <w:numPr>
          <w:ilvl w:val="0"/>
          <w:numId w:val="9"/>
        </w:numPr>
        <w:ind w:firstLineChars="0"/>
      </w:pPr>
      <w:r>
        <w:lastRenderedPageBreak/>
        <w:t>具备基于</w:t>
      </w:r>
      <w:r>
        <w:t>Matlab</w:t>
      </w:r>
      <w:r>
        <w:t>平台进行信号处理算法分析和设计的能力。</w:t>
      </w:r>
      <w:r w:rsidR="00A76CCD" w:rsidRPr="00A01F93">
        <w:rPr>
          <w:rFonts w:hint="eastAsia"/>
        </w:rPr>
        <w:t>【</w:t>
      </w:r>
      <w:r w:rsidR="00A76CCD">
        <w:t>4-3</w:t>
      </w:r>
      <w:r w:rsidR="00A76CCD" w:rsidRPr="00A01F93">
        <w:t>】</w:t>
      </w:r>
    </w:p>
    <w:p w:rsidR="00DF62DC" w:rsidRDefault="00DF62DC" w:rsidP="00997A0E"/>
    <w:bookmarkEnd w:id="0"/>
    <w:p w:rsidR="00E94BEB" w:rsidRDefault="00E94BEB" w:rsidP="00997A0E">
      <w:pPr>
        <w:pStyle w:val="2"/>
        <w:numPr>
          <w:ilvl w:val="0"/>
          <w:numId w:val="2"/>
        </w:numPr>
      </w:pPr>
      <w:r>
        <w:t>课程目标与毕业要求的对应关系</w:t>
      </w:r>
    </w:p>
    <w:tbl>
      <w:tblPr>
        <w:tblStyle w:val="a3"/>
        <w:tblW w:w="0" w:type="auto"/>
        <w:tblLook w:val="04A0" w:firstRow="1" w:lastRow="0" w:firstColumn="1" w:lastColumn="0" w:noHBand="0" w:noVBand="1"/>
      </w:tblPr>
      <w:tblGrid>
        <w:gridCol w:w="2122"/>
        <w:gridCol w:w="4252"/>
        <w:gridCol w:w="1922"/>
      </w:tblGrid>
      <w:tr w:rsidR="00A45B8C" w:rsidTr="00A45B8C">
        <w:tc>
          <w:tcPr>
            <w:tcW w:w="2122" w:type="dxa"/>
          </w:tcPr>
          <w:p w:rsidR="00A45B8C" w:rsidRDefault="00A45B8C" w:rsidP="00997A0E">
            <w:r>
              <w:rPr>
                <w:rFonts w:hint="eastAsia"/>
              </w:rPr>
              <w:t>毕业要求</w:t>
            </w:r>
          </w:p>
        </w:tc>
        <w:tc>
          <w:tcPr>
            <w:tcW w:w="4252" w:type="dxa"/>
          </w:tcPr>
          <w:p w:rsidR="00A45B8C" w:rsidRDefault="00A45B8C" w:rsidP="00997A0E">
            <w:r>
              <w:rPr>
                <w:rFonts w:hint="eastAsia"/>
              </w:rPr>
              <w:t>指标点</w:t>
            </w:r>
          </w:p>
        </w:tc>
        <w:tc>
          <w:tcPr>
            <w:tcW w:w="1922" w:type="dxa"/>
          </w:tcPr>
          <w:p w:rsidR="00A45B8C" w:rsidRDefault="00A45B8C" w:rsidP="00997A0E">
            <w:r>
              <w:rPr>
                <w:rFonts w:hint="eastAsia"/>
              </w:rPr>
              <w:t>课程目标</w:t>
            </w:r>
          </w:p>
        </w:tc>
      </w:tr>
      <w:tr w:rsidR="00A45B8C" w:rsidTr="00A45B8C">
        <w:tc>
          <w:tcPr>
            <w:tcW w:w="2122" w:type="dxa"/>
          </w:tcPr>
          <w:p w:rsidR="00A45B8C" w:rsidRDefault="00A45B8C" w:rsidP="00997A0E">
            <w:r>
              <w:rPr>
                <w:rFonts w:hint="eastAsia"/>
              </w:rPr>
              <w:t>1</w:t>
            </w:r>
            <w:r>
              <w:rPr>
                <w:rFonts w:hint="eastAsia"/>
              </w:rPr>
              <w:t>、工程知识</w:t>
            </w:r>
          </w:p>
        </w:tc>
        <w:tc>
          <w:tcPr>
            <w:tcW w:w="4252" w:type="dxa"/>
          </w:tcPr>
          <w:p w:rsidR="00A45B8C" w:rsidRDefault="00B668E8" w:rsidP="00195CE4">
            <w:r>
              <w:rPr>
                <w:rFonts w:hint="eastAsia"/>
              </w:rPr>
              <w:t>1</w:t>
            </w:r>
            <w:r w:rsidR="00195CE4">
              <w:t>-</w:t>
            </w:r>
            <w:r>
              <w:rPr>
                <w:rFonts w:hint="eastAsia"/>
              </w:rPr>
              <w:t>4</w:t>
            </w:r>
            <w:r w:rsidR="003E0598">
              <w:rPr>
                <w:rFonts w:hint="eastAsia"/>
              </w:rPr>
              <w:t>理解系统的概念及其在通信领域的体现，能将</w:t>
            </w:r>
            <w:r w:rsidR="003E0598" w:rsidRPr="003E0598">
              <w:rPr>
                <w:rFonts w:hint="eastAsia"/>
              </w:rPr>
              <w:t>专业知识用于描述和分析通信复杂工程问题的解决方案</w:t>
            </w:r>
          </w:p>
        </w:tc>
        <w:tc>
          <w:tcPr>
            <w:tcW w:w="1922" w:type="dxa"/>
          </w:tcPr>
          <w:p w:rsidR="00A45B8C" w:rsidRDefault="00A45B8C" w:rsidP="00997A0E">
            <w:r>
              <w:rPr>
                <w:rFonts w:hint="eastAsia"/>
              </w:rPr>
              <w:t>教学目标</w:t>
            </w:r>
            <w:r>
              <w:rPr>
                <w:rFonts w:hint="eastAsia"/>
              </w:rPr>
              <w:t>1</w:t>
            </w:r>
          </w:p>
        </w:tc>
      </w:tr>
      <w:tr w:rsidR="00A45B8C" w:rsidTr="00690AE4">
        <w:tc>
          <w:tcPr>
            <w:tcW w:w="2122" w:type="dxa"/>
            <w:vAlign w:val="center"/>
          </w:tcPr>
          <w:p w:rsidR="00A45B8C" w:rsidRDefault="00A45B8C" w:rsidP="00690AE4">
            <w:r>
              <w:rPr>
                <w:rFonts w:hint="eastAsia"/>
              </w:rPr>
              <w:t>2</w:t>
            </w:r>
            <w:r>
              <w:rPr>
                <w:rFonts w:hint="eastAsia"/>
              </w:rPr>
              <w:t>、问题分析</w:t>
            </w:r>
          </w:p>
        </w:tc>
        <w:tc>
          <w:tcPr>
            <w:tcW w:w="4252" w:type="dxa"/>
          </w:tcPr>
          <w:p w:rsidR="00A45B8C" w:rsidRDefault="00B668E8" w:rsidP="00195CE4">
            <w:r>
              <w:rPr>
                <w:rFonts w:hint="eastAsia"/>
              </w:rPr>
              <w:t>2</w:t>
            </w:r>
            <w:r w:rsidR="00195CE4">
              <w:t>-</w:t>
            </w:r>
            <w:r w:rsidR="003E0598">
              <w:rPr>
                <w:rFonts w:hint="eastAsia"/>
              </w:rPr>
              <w:t>3</w:t>
            </w:r>
            <w:r w:rsidR="003E0598" w:rsidRPr="003E0598">
              <w:rPr>
                <w:rFonts w:hint="eastAsia"/>
              </w:rPr>
              <w:t>能运用基本原理分析复杂工程问题，以获得有效结论</w:t>
            </w:r>
          </w:p>
        </w:tc>
        <w:tc>
          <w:tcPr>
            <w:tcW w:w="1922" w:type="dxa"/>
            <w:vAlign w:val="center"/>
          </w:tcPr>
          <w:p w:rsidR="00A45B8C" w:rsidRDefault="00690AE4" w:rsidP="00690AE4">
            <w:r>
              <w:rPr>
                <w:rFonts w:hint="eastAsia"/>
              </w:rPr>
              <w:t>教学目标</w:t>
            </w:r>
            <w:r>
              <w:rPr>
                <w:rFonts w:hint="eastAsia"/>
              </w:rPr>
              <w:t>2</w:t>
            </w:r>
            <w:r w:rsidR="00994650">
              <w:rPr>
                <w:rFonts w:hint="eastAsia"/>
              </w:rPr>
              <w:t>和</w:t>
            </w:r>
            <w:r w:rsidR="00994650">
              <w:rPr>
                <w:rFonts w:hint="eastAsia"/>
              </w:rPr>
              <w:t>3</w:t>
            </w:r>
          </w:p>
        </w:tc>
      </w:tr>
      <w:tr w:rsidR="00690AE4" w:rsidTr="00690AE4">
        <w:tc>
          <w:tcPr>
            <w:tcW w:w="2122" w:type="dxa"/>
            <w:vAlign w:val="center"/>
          </w:tcPr>
          <w:p w:rsidR="00690AE4" w:rsidRDefault="00690AE4" w:rsidP="00690AE4">
            <w:r>
              <w:rPr>
                <w:rFonts w:hint="eastAsia"/>
              </w:rPr>
              <w:t>3</w:t>
            </w:r>
            <w:r>
              <w:rPr>
                <w:rFonts w:hint="eastAsia"/>
              </w:rPr>
              <w:t>、设计</w:t>
            </w:r>
            <w:r>
              <w:rPr>
                <w:rFonts w:hint="eastAsia"/>
              </w:rPr>
              <w:t>/</w:t>
            </w:r>
            <w:r>
              <w:rPr>
                <w:rFonts w:hint="eastAsia"/>
              </w:rPr>
              <w:t>开发解决方案</w:t>
            </w:r>
          </w:p>
        </w:tc>
        <w:tc>
          <w:tcPr>
            <w:tcW w:w="4252" w:type="dxa"/>
          </w:tcPr>
          <w:p w:rsidR="00690AE4" w:rsidRDefault="00B668E8" w:rsidP="00195CE4">
            <w:r>
              <w:rPr>
                <w:rFonts w:hint="eastAsia"/>
              </w:rPr>
              <w:t>3</w:t>
            </w:r>
            <w:r w:rsidR="00195CE4">
              <w:t>-</w:t>
            </w:r>
            <w:r>
              <w:rPr>
                <w:rFonts w:hint="eastAsia"/>
              </w:rPr>
              <w:t>1</w:t>
            </w:r>
            <w:r w:rsidR="003F7E86" w:rsidRPr="003F7E86">
              <w:rPr>
                <w:rFonts w:hint="eastAsia"/>
              </w:rPr>
              <w:t>能利用专业知识，根据给定的设计指标，设计</w:t>
            </w:r>
            <w:r w:rsidR="006F73BA">
              <w:rPr>
                <w:rFonts w:hint="eastAsia"/>
              </w:rPr>
              <w:t>通信</w:t>
            </w:r>
            <w:r w:rsidR="003F7E86" w:rsidRPr="003F7E86">
              <w:rPr>
                <w:rFonts w:hint="eastAsia"/>
              </w:rPr>
              <w:t>领域的单元或过程</w:t>
            </w:r>
          </w:p>
        </w:tc>
        <w:tc>
          <w:tcPr>
            <w:tcW w:w="1922" w:type="dxa"/>
            <w:vAlign w:val="center"/>
          </w:tcPr>
          <w:p w:rsidR="00690AE4" w:rsidRDefault="00690AE4" w:rsidP="00690AE4">
            <w:r>
              <w:rPr>
                <w:rFonts w:hint="eastAsia"/>
              </w:rPr>
              <w:t>教学目标</w:t>
            </w:r>
            <w:r>
              <w:rPr>
                <w:rFonts w:hint="eastAsia"/>
              </w:rPr>
              <w:t>4</w:t>
            </w:r>
          </w:p>
        </w:tc>
      </w:tr>
      <w:tr w:rsidR="005B63C5" w:rsidTr="00690AE4">
        <w:tc>
          <w:tcPr>
            <w:tcW w:w="2122" w:type="dxa"/>
            <w:vAlign w:val="center"/>
          </w:tcPr>
          <w:p w:rsidR="005B63C5" w:rsidRDefault="005B63C5" w:rsidP="00690AE4">
            <w:r>
              <w:rPr>
                <w:rFonts w:hint="eastAsia"/>
              </w:rPr>
              <w:t>4</w:t>
            </w:r>
            <w:r>
              <w:rPr>
                <w:rFonts w:hint="eastAsia"/>
              </w:rPr>
              <w:t>、研究</w:t>
            </w:r>
          </w:p>
        </w:tc>
        <w:tc>
          <w:tcPr>
            <w:tcW w:w="4252" w:type="dxa"/>
          </w:tcPr>
          <w:p w:rsidR="005B63C5" w:rsidRDefault="005B63C5" w:rsidP="00195CE4">
            <w:r>
              <w:rPr>
                <w:rFonts w:hint="eastAsia"/>
              </w:rPr>
              <w:t>4</w:t>
            </w:r>
            <w:r w:rsidR="00195CE4">
              <w:t>-</w:t>
            </w:r>
            <w:r>
              <w:rPr>
                <w:rFonts w:hint="eastAsia"/>
              </w:rPr>
              <w:t>3</w:t>
            </w:r>
            <w:r w:rsidRPr="005B63C5">
              <w:rPr>
                <w:rFonts w:hint="eastAsia"/>
              </w:rPr>
              <w:t>能根据实验方案构建实验系统，进行实验</w:t>
            </w:r>
          </w:p>
        </w:tc>
        <w:tc>
          <w:tcPr>
            <w:tcW w:w="1922" w:type="dxa"/>
            <w:vAlign w:val="center"/>
          </w:tcPr>
          <w:p w:rsidR="005B63C5" w:rsidRDefault="005B63C5" w:rsidP="00FA43E0">
            <w:r>
              <w:rPr>
                <w:rFonts w:hint="eastAsia"/>
              </w:rPr>
              <w:t>教学目标</w:t>
            </w:r>
            <w:r w:rsidR="007F0A0E">
              <w:t>5</w:t>
            </w:r>
          </w:p>
        </w:tc>
      </w:tr>
    </w:tbl>
    <w:p w:rsidR="00E94BEB" w:rsidRDefault="00E94BEB" w:rsidP="00997A0E">
      <w:pPr>
        <w:pStyle w:val="2"/>
        <w:numPr>
          <w:ilvl w:val="0"/>
          <w:numId w:val="2"/>
        </w:numPr>
      </w:pPr>
      <w:r>
        <w:t>课程教学内容及学时分配</w:t>
      </w:r>
      <w:r w:rsidR="00E35590" w:rsidRPr="00E35590">
        <w:rPr>
          <w:rFonts w:hint="eastAsia"/>
          <w:sz w:val="24"/>
        </w:rPr>
        <w:t>（重点内容：</w:t>
      </w:r>
      <w:r w:rsidR="00E35590" w:rsidRPr="00E35590">
        <w:rPr>
          <w:rFonts w:hint="eastAsia"/>
          <w:sz w:val="24"/>
        </w:rPr>
        <w:sym w:font="Wingdings" w:char="F0AB"/>
      </w:r>
      <w:r w:rsidR="00E35590" w:rsidRPr="00E35590">
        <w:rPr>
          <w:rFonts w:hint="eastAsia"/>
          <w:sz w:val="24"/>
        </w:rPr>
        <w:t>；难点内容：</w:t>
      </w:r>
      <w:r w:rsidR="00E35590" w:rsidRPr="00E35590">
        <w:rPr>
          <w:rFonts w:hint="eastAsia"/>
          <w:sz w:val="24"/>
        </w:rPr>
        <w:sym w:font="Symbol" w:char="F044"/>
      </w:r>
      <w:r w:rsidR="00E35590" w:rsidRPr="00E35590">
        <w:rPr>
          <w:rFonts w:hint="eastAsia"/>
          <w:sz w:val="24"/>
        </w:rPr>
        <w:t>）</w:t>
      </w:r>
    </w:p>
    <w:p w:rsidR="008337DD" w:rsidRPr="005D15EC" w:rsidRDefault="00656B72" w:rsidP="005D15EC">
      <w:pPr>
        <w:pStyle w:val="a4"/>
        <w:numPr>
          <w:ilvl w:val="0"/>
          <w:numId w:val="4"/>
        </w:numPr>
        <w:ind w:firstLineChars="0"/>
        <w:rPr>
          <w:b/>
        </w:rPr>
      </w:pPr>
      <w:r>
        <w:rPr>
          <w:b/>
        </w:rPr>
        <w:t>介绍</w:t>
      </w:r>
      <w:r w:rsidR="008337DD" w:rsidRPr="005D15EC">
        <w:rPr>
          <w:b/>
        </w:rPr>
        <w:t>（</w:t>
      </w:r>
      <w:r w:rsidR="00A4267F">
        <w:rPr>
          <w:b/>
        </w:rPr>
        <w:t>4</w:t>
      </w:r>
      <w:r w:rsidR="008337DD" w:rsidRPr="005D15EC">
        <w:rPr>
          <w:b/>
        </w:rPr>
        <w:t>学时）（</w:t>
      </w:r>
      <w:r w:rsidR="005D15EC" w:rsidRPr="005D15EC">
        <w:rPr>
          <w:b/>
        </w:rPr>
        <w:t>支撑课程目标</w:t>
      </w:r>
      <w:r w:rsidR="005D15EC" w:rsidRPr="005D15EC">
        <w:rPr>
          <w:b/>
        </w:rPr>
        <w:t>1</w:t>
      </w:r>
      <w:r w:rsidR="005D15EC" w:rsidRPr="005D15EC">
        <w:rPr>
          <w:b/>
        </w:rPr>
        <w:t>）</w:t>
      </w:r>
    </w:p>
    <w:p w:rsidR="00C953C2" w:rsidRDefault="00C953C2" w:rsidP="005D15EC">
      <w:pPr>
        <w:pStyle w:val="a4"/>
        <w:numPr>
          <w:ilvl w:val="1"/>
          <w:numId w:val="5"/>
        </w:numPr>
        <w:ind w:firstLineChars="0"/>
      </w:pPr>
      <w:r>
        <w:t>课程介绍</w:t>
      </w:r>
    </w:p>
    <w:p w:rsidR="005D15EC" w:rsidRDefault="00C953C2" w:rsidP="005D15EC">
      <w:pPr>
        <w:pStyle w:val="a4"/>
        <w:numPr>
          <w:ilvl w:val="1"/>
          <w:numId w:val="5"/>
        </w:numPr>
        <w:ind w:firstLineChars="0"/>
      </w:pPr>
      <w:r>
        <w:t>信号与系统的概念</w:t>
      </w:r>
    </w:p>
    <w:p w:rsidR="00C953C2" w:rsidRDefault="00C953C2" w:rsidP="005D15EC">
      <w:pPr>
        <w:pStyle w:val="a4"/>
        <w:numPr>
          <w:ilvl w:val="1"/>
          <w:numId w:val="5"/>
        </w:numPr>
        <w:ind w:firstLineChars="0"/>
      </w:pPr>
      <w:r>
        <w:t>数字信号处理系统构成</w:t>
      </w:r>
    </w:p>
    <w:p w:rsidR="00C953C2" w:rsidRDefault="00C953C2" w:rsidP="005D15EC">
      <w:pPr>
        <w:pStyle w:val="a4"/>
        <w:numPr>
          <w:ilvl w:val="1"/>
          <w:numId w:val="5"/>
        </w:numPr>
        <w:ind w:firstLineChars="0"/>
      </w:pPr>
      <w:r>
        <w:t>数字信号处理的优点和应用</w:t>
      </w:r>
    </w:p>
    <w:p w:rsidR="005D15EC" w:rsidRDefault="00C953C2" w:rsidP="005D15EC">
      <w:pPr>
        <w:pStyle w:val="a4"/>
        <w:numPr>
          <w:ilvl w:val="1"/>
          <w:numId w:val="5"/>
        </w:numPr>
        <w:ind w:firstLineChars="0"/>
      </w:pPr>
      <w:r>
        <w:t>频率的概念</w:t>
      </w:r>
    </w:p>
    <w:p w:rsidR="00C953C2" w:rsidRDefault="00C953C2" w:rsidP="005D15EC">
      <w:pPr>
        <w:pStyle w:val="a4"/>
        <w:numPr>
          <w:ilvl w:val="1"/>
          <w:numId w:val="5"/>
        </w:numPr>
        <w:ind w:firstLineChars="0"/>
      </w:pPr>
      <w:r>
        <w:t>采样</w:t>
      </w:r>
      <w:r w:rsidR="00656B72">
        <w:t>定理</w:t>
      </w:r>
    </w:p>
    <w:p w:rsidR="00C953C2" w:rsidRDefault="00C953C2" w:rsidP="005D15EC">
      <w:pPr>
        <w:pStyle w:val="a4"/>
        <w:numPr>
          <w:ilvl w:val="1"/>
          <w:numId w:val="5"/>
        </w:numPr>
        <w:ind w:firstLineChars="0"/>
      </w:pPr>
      <w:r>
        <w:rPr>
          <w:rFonts w:hint="eastAsia"/>
        </w:rPr>
        <w:t>ADC</w:t>
      </w:r>
      <w:r>
        <w:rPr>
          <w:rFonts w:hint="eastAsia"/>
        </w:rPr>
        <w:t>和</w:t>
      </w:r>
      <w:r>
        <w:rPr>
          <w:rFonts w:hint="eastAsia"/>
        </w:rPr>
        <w:t>DAC</w:t>
      </w:r>
    </w:p>
    <w:p w:rsidR="005D15EC" w:rsidRPr="005D15EC" w:rsidRDefault="005D15EC" w:rsidP="005D15EC">
      <w:pPr>
        <w:pStyle w:val="a4"/>
        <w:numPr>
          <w:ilvl w:val="0"/>
          <w:numId w:val="7"/>
        </w:numPr>
        <w:ind w:firstLineChars="0"/>
        <w:rPr>
          <w:b/>
        </w:rPr>
      </w:pPr>
      <w:r w:rsidRPr="005D15EC">
        <w:rPr>
          <w:b/>
        </w:rPr>
        <w:t>目标及要求：</w:t>
      </w:r>
    </w:p>
    <w:p w:rsidR="00C953C2" w:rsidRDefault="00C953C2" w:rsidP="00C953C2">
      <w:pPr>
        <w:pStyle w:val="a4"/>
        <w:numPr>
          <w:ilvl w:val="0"/>
          <w:numId w:val="6"/>
        </w:numPr>
        <w:ind w:firstLineChars="0"/>
      </w:pPr>
      <w:r>
        <w:t>清楚本课程的主要教学目标和教学内容，考核方式</w:t>
      </w:r>
      <w:r>
        <w:rPr>
          <w:rFonts w:hint="eastAsia"/>
        </w:rPr>
        <w:sym w:font="Wingdings" w:char="F0AB"/>
      </w:r>
    </w:p>
    <w:p w:rsidR="00C953C2" w:rsidRDefault="00C953C2" w:rsidP="00C953C2">
      <w:pPr>
        <w:pStyle w:val="a4"/>
        <w:numPr>
          <w:ilvl w:val="0"/>
          <w:numId w:val="6"/>
        </w:numPr>
        <w:ind w:firstLineChars="0"/>
      </w:pPr>
      <w:r w:rsidRPr="00C953C2">
        <w:rPr>
          <w:rFonts w:hint="eastAsia"/>
        </w:rPr>
        <w:t>了解：什么是数字信号处理，与传统的模拟技术相比存在哪些特点。数字信号处理的应用领域。它的发展概况和发展趋势。</w:t>
      </w:r>
    </w:p>
    <w:p w:rsidR="005D15EC" w:rsidRDefault="00C953C2" w:rsidP="00C953C2">
      <w:pPr>
        <w:pStyle w:val="a4"/>
        <w:numPr>
          <w:ilvl w:val="0"/>
          <w:numId w:val="6"/>
        </w:numPr>
        <w:ind w:firstLineChars="0"/>
      </w:pPr>
      <w:r>
        <w:t>加深理解信号与频率之间的关系</w:t>
      </w:r>
      <w:r w:rsidR="005D15EC">
        <w:rPr>
          <w:rFonts w:hint="eastAsia"/>
        </w:rPr>
        <w:sym w:font="Wingdings" w:char="F0AB"/>
      </w:r>
      <w:r w:rsidRPr="00E35590">
        <w:rPr>
          <w:rFonts w:hint="eastAsia"/>
          <w:sz w:val="24"/>
        </w:rPr>
        <w:sym w:font="Symbol" w:char="F044"/>
      </w:r>
      <w:r w:rsidR="005D15EC">
        <w:rPr>
          <w:rFonts w:hint="eastAsia"/>
        </w:rPr>
        <w:t>；</w:t>
      </w:r>
    </w:p>
    <w:p w:rsidR="00C953C2" w:rsidRDefault="00C953C2" w:rsidP="00C953C2">
      <w:pPr>
        <w:pStyle w:val="a4"/>
        <w:numPr>
          <w:ilvl w:val="0"/>
          <w:numId w:val="6"/>
        </w:numPr>
        <w:ind w:firstLineChars="0"/>
      </w:pPr>
      <w:r>
        <w:t>掌握采样</w:t>
      </w:r>
      <w:r w:rsidR="00656B72">
        <w:t>定理</w:t>
      </w:r>
      <w:r>
        <w:t>，能针对指定信号设置合适的采样频率</w:t>
      </w:r>
      <w:r>
        <w:rPr>
          <w:rFonts w:hint="eastAsia"/>
        </w:rPr>
        <w:sym w:font="Wingdings" w:char="F0AB"/>
      </w:r>
      <w:r w:rsidRPr="00E35590">
        <w:rPr>
          <w:rFonts w:hint="eastAsia"/>
          <w:sz w:val="24"/>
        </w:rPr>
        <w:sym w:font="Symbol" w:char="F044"/>
      </w:r>
    </w:p>
    <w:p w:rsidR="005D15EC" w:rsidRPr="005D15EC" w:rsidRDefault="005D15EC" w:rsidP="005D15EC">
      <w:pPr>
        <w:pStyle w:val="a4"/>
        <w:numPr>
          <w:ilvl w:val="0"/>
          <w:numId w:val="7"/>
        </w:numPr>
        <w:ind w:firstLineChars="0"/>
        <w:rPr>
          <w:b/>
        </w:rPr>
      </w:pPr>
      <w:r w:rsidRPr="005D15EC">
        <w:rPr>
          <w:b/>
        </w:rPr>
        <w:t>作业内容：</w:t>
      </w:r>
    </w:p>
    <w:p w:rsidR="005D15EC" w:rsidRDefault="005D15EC" w:rsidP="005D15EC">
      <w:pPr>
        <w:ind w:left="780"/>
      </w:pPr>
      <w:r>
        <w:t>强化</w:t>
      </w:r>
      <w:r w:rsidR="00656B72">
        <w:t>采样定理的应用</w:t>
      </w:r>
      <w:r>
        <w:t>。</w:t>
      </w:r>
    </w:p>
    <w:p w:rsidR="005D15EC" w:rsidRPr="005D15EC" w:rsidRDefault="005D15EC" w:rsidP="005D15EC">
      <w:pPr>
        <w:pStyle w:val="a4"/>
        <w:numPr>
          <w:ilvl w:val="0"/>
          <w:numId w:val="7"/>
        </w:numPr>
        <w:ind w:firstLineChars="0"/>
        <w:rPr>
          <w:b/>
        </w:rPr>
      </w:pPr>
      <w:r w:rsidRPr="005D15EC">
        <w:rPr>
          <w:b/>
        </w:rPr>
        <w:t>讨论内容：</w:t>
      </w:r>
    </w:p>
    <w:p w:rsidR="005D15EC" w:rsidRDefault="00656B72" w:rsidP="005D15EC">
      <w:pPr>
        <w:ind w:left="780"/>
      </w:pPr>
      <w:r>
        <w:t>采样对信号的影响，不同信号如何选择合适的采样频率</w:t>
      </w:r>
      <w:r w:rsidR="000C1330">
        <w:t>。</w:t>
      </w:r>
    </w:p>
    <w:p w:rsidR="005D15EC" w:rsidRPr="005D15EC" w:rsidRDefault="005D15EC" w:rsidP="005D15EC">
      <w:pPr>
        <w:pStyle w:val="a4"/>
        <w:numPr>
          <w:ilvl w:val="0"/>
          <w:numId w:val="7"/>
        </w:numPr>
        <w:ind w:firstLineChars="0"/>
        <w:rPr>
          <w:b/>
        </w:rPr>
      </w:pPr>
      <w:r w:rsidRPr="005D15EC">
        <w:rPr>
          <w:b/>
        </w:rPr>
        <w:t>自学拓展：</w:t>
      </w:r>
    </w:p>
    <w:p w:rsidR="005D15EC" w:rsidRDefault="00656B72" w:rsidP="005D15EC">
      <w:pPr>
        <w:ind w:left="780"/>
      </w:pPr>
      <w:r>
        <w:t>带通信号的采样，采样信号的量化</w:t>
      </w:r>
      <w:r w:rsidR="000C1330">
        <w:t>。</w:t>
      </w:r>
    </w:p>
    <w:p w:rsidR="00656B72" w:rsidRDefault="00656B72" w:rsidP="005D15EC">
      <w:pPr>
        <w:ind w:left="780"/>
      </w:pPr>
    </w:p>
    <w:p w:rsidR="00EC484D" w:rsidRPr="00EC484D" w:rsidRDefault="00656B72" w:rsidP="00EC484D">
      <w:pPr>
        <w:pStyle w:val="a4"/>
        <w:numPr>
          <w:ilvl w:val="0"/>
          <w:numId w:val="4"/>
        </w:numPr>
        <w:ind w:firstLineChars="0"/>
        <w:rPr>
          <w:b/>
        </w:rPr>
      </w:pPr>
      <w:r w:rsidRPr="00656B72">
        <w:rPr>
          <w:rFonts w:hint="eastAsia"/>
          <w:b/>
        </w:rPr>
        <w:t>离散时间信号与系统</w:t>
      </w:r>
      <w:r w:rsidR="00837B03">
        <w:rPr>
          <w:rFonts w:hint="eastAsia"/>
          <w:b/>
        </w:rPr>
        <w:t>（</w:t>
      </w:r>
      <w:r w:rsidR="00837B03">
        <w:rPr>
          <w:rFonts w:hint="eastAsia"/>
          <w:b/>
        </w:rPr>
        <w:t>9</w:t>
      </w:r>
      <w:r w:rsidR="00837B03">
        <w:rPr>
          <w:rFonts w:hint="eastAsia"/>
          <w:b/>
        </w:rPr>
        <w:t>学时）</w:t>
      </w:r>
      <w:r>
        <w:rPr>
          <w:rFonts w:hint="eastAsia"/>
          <w:b/>
        </w:rPr>
        <w:t>（</w:t>
      </w:r>
      <w:r w:rsidRPr="005D15EC">
        <w:rPr>
          <w:b/>
        </w:rPr>
        <w:t>支撑课程目标</w:t>
      </w:r>
      <w:r w:rsidRPr="005D15EC">
        <w:rPr>
          <w:b/>
        </w:rPr>
        <w:t>1</w:t>
      </w:r>
      <w:r>
        <w:rPr>
          <w:b/>
        </w:rPr>
        <w:t>、</w:t>
      </w:r>
      <w:r>
        <w:rPr>
          <w:b/>
        </w:rPr>
        <w:t>2</w:t>
      </w:r>
      <w:r>
        <w:rPr>
          <w:b/>
        </w:rPr>
        <w:t>）</w:t>
      </w:r>
    </w:p>
    <w:p w:rsidR="00656B72" w:rsidRDefault="00656B72" w:rsidP="00EC484D">
      <w:pPr>
        <w:pStyle w:val="a4"/>
        <w:numPr>
          <w:ilvl w:val="1"/>
          <w:numId w:val="19"/>
        </w:numPr>
        <w:ind w:firstLineChars="0"/>
      </w:pPr>
      <w:r>
        <w:t>离散时间信号的表示</w:t>
      </w:r>
    </w:p>
    <w:p w:rsidR="00656B72" w:rsidRDefault="00656B72" w:rsidP="00EC484D">
      <w:pPr>
        <w:pStyle w:val="a4"/>
        <w:numPr>
          <w:ilvl w:val="1"/>
          <w:numId w:val="19"/>
        </w:numPr>
        <w:ind w:firstLineChars="0"/>
      </w:pPr>
      <w:r>
        <w:t>离散时间信号的计算，线性卷积</w:t>
      </w:r>
    </w:p>
    <w:p w:rsidR="00656B72" w:rsidRDefault="00656B72" w:rsidP="00EC484D">
      <w:pPr>
        <w:pStyle w:val="a4"/>
        <w:numPr>
          <w:ilvl w:val="1"/>
          <w:numId w:val="19"/>
        </w:numPr>
        <w:ind w:firstLineChars="0"/>
      </w:pPr>
      <w:r>
        <w:rPr>
          <w:rFonts w:hint="eastAsia"/>
        </w:rPr>
        <w:t>离散时间系统的线性、时不变性、因果性和稳定性</w:t>
      </w:r>
    </w:p>
    <w:p w:rsidR="00656B72" w:rsidRDefault="00656B72" w:rsidP="00EC484D">
      <w:pPr>
        <w:pStyle w:val="a4"/>
        <w:numPr>
          <w:ilvl w:val="1"/>
          <w:numId w:val="19"/>
        </w:numPr>
        <w:ind w:firstLineChars="0"/>
      </w:pPr>
      <w:r>
        <w:rPr>
          <w:rFonts w:hint="eastAsia"/>
        </w:rPr>
        <w:t>IIR</w:t>
      </w:r>
      <w:r>
        <w:rPr>
          <w:rFonts w:hint="eastAsia"/>
        </w:rPr>
        <w:t>和</w:t>
      </w:r>
      <w:r>
        <w:rPr>
          <w:rFonts w:hint="eastAsia"/>
        </w:rPr>
        <w:t>FI</w:t>
      </w:r>
      <w:r w:rsidR="00CA26D5">
        <w:t>R</w:t>
      </w:r>
      <w:r>
        <w:rPr>
          <w:rFonts w:hint="eastAsia"/>
        </w:rPr>
        <w:t>系统</w:t>
      </w:r>
    </w:p>
    <w:p w:rsidR="00656B72" w:rsidRDefault="00656B72" w:rsidP="00EC484D">
      <w:pPr>
        <w:pStyle w:val="a4"/>
        <w:numPr>
          <w:ilvl w:val="1"/>
          <w:numId w:val="19"/>
        </w:numPr>
        <w:ind w:firstLineChars="0"/>
      </w:pPr>
      <w:r>
        <w:lastRenderedPageBreak/>
        <w:t>Z</w:t>
      </w:r>
      <w:r>
        <w:rPr>
          <w:rFonts w:hint="eastAsia"/>
        </w:rPr>
        <w:t>变换</w:t>
      </w:r>
    </w:p>
    <w:p w:rsidR="00656B72" w:rsidRDefault="00656B72" w:rsidP="00EC484D">
      <w:pPr>
        <w:pStyle w:val="a4"/>
        <w:numPr>
          <w:ilvl w:val="1"/>
          <w:numId w:val="19"/>
        </w:numPr>
        <w:ind w:firstLineChars="0"/>
      </w:pPr>
      <w:r>
        <w:t>系统函数和差分方程</w:t>
      </w:r>
    </w:p>
    <w:p w:rsidR="00656B72" w:rsidRDefault="00656B72" w:rsidP="00EC484D">
      <w:pPr>
        <w:pStyle w:val="a4"/>
        <w:numPr>
          <w:ilvl w:val="1"/>
          <w:numId w:val="19"/>
        </w:numPr>
        <w:ind w:firstLineChars="0"/>
      </w:pPr>
      <w:r>
        <w:t>系统结构</w:t>
      </w:r>
    </w:p>
    <w:p w:rsidR="00656B72" w:rsidRPr="005D15EC" w:rsidRDefault="00656B72" w:rsidP="00656B72">
      <w:pPr>
        <w:pStyle w:val="a4"/>
        <w:numPr>
          <w:ilvl w:val="0"/>
          <w:numId w:val="7"/>
        </w:numPr>
        <w:ind w:firstLineChars="0"/>
        <w:rPr>
          <w:b/>
        </w:rPr>
      </w:pPr>
      <w:r w:rsidRPr="005D15EC">
        <w:rPr>
          <w:b/>
        </w:rPr>
        <w:t>目标及要求：</w:t>
      </w:r>
    </w:p>
    <w:p w:rsidR="00656B72" w:rsidRDefault="000E3B3F" w:rsidP="000E3B3F">
      <w:pPr>
        <w:pStyle w:val="a4"/>
        <w:numPr>
          <w:ilvl w:val="0"/>
          <w:numId w:val="11"/>
        </w:numPr>
        <w:ind w:firstLineChars="0"/>
      </w:pPr>
      <w:r w:rsidRPr="000E3B3F">
        <w:rPr>
          <w:rFonts w:hint="eastAsia"/>
        </w:rPr>
        <w:t>掌握常用典型序列：单位脉冲序列、单位阶跃序列、矩形序列、实指数序列、复</w:t>
      </w:r>
      <w:r w:rsidR="00D2787B">
        <w:rPr>
          <w:rFonts w:hint="eastAsia"/>
        </w:rPr>
        <w:t>指数序列及其基本运算，会计算周期性序列的周期、实序列的奇偶部分；</w:t>
      </w:r>
      <w:r w:rsidR="00656B72">
        <w:rPr>
          <w:rFonts w:hint="eastAsia"/>
        </w:rPr>
        <w:sym w:font="Wingdings" w:char="F0AB"/>
      </w:r>
    </w:p>
    <w:p w:rsidR="000E3B3F" w:rsidRDefault="000E3B3F" w:rsidP="000E3B3F">
      <w:pPr>
        <w:pStyle w:val="a4"/>
        <w:numPr>
          <w:ilvl w:val="0"/>
          <w:numId w:val="11"/>
        </w:numPr>
        <w:ind w:firstLineChars="0"/>
      </w:pPr>
      <w:r>
        <w:t>能计算线性</w:t>
      </w:r>
      <w:r w:rsidR="00D2787B">
        <w:t>卷积；</w:t>
      </w:r>
    </w:p>
    <w:p w:rsidR="00656B72" w:rsidRPr="000E3B3F" w:rsidRDefault="000E3B3F" w:rsidP="000E3B3F">
      <w:pPr>
        <w:pStyle w:val="a4"/>
        <w:numPr>
          <w:ilvl w:val="0"/>
          <w:numId w:val="11"/>
        </w:numPr>
        <w:ind w:firstLineChars="0"/>
      </w:pPr>
      <w:r>
        <w:rPr>
          <w:rFonts w:hint="eastAsia"/>
        </w:rPr>
        <w:t>能对</w:t>
      </w:r>
      <w:r w:rsidRPr="000E3B3F">
        <w:rPr>
          <w:rFonts w:hint="eastAsia"/>
        </w:rPr>
        <w:t>离散时间系统的线性、时不变性、因果性和稳定性</w:t>
      </w:r>
      <w:r>
        <w:rPr>
          <w:rFonts w:hint="eastAsia"/>
        </w:rPr>
        <w:t>进行分析</w:t>
      </w:r>
      <w:r w:rsidR="00D2787B">
        <w:rPr>
          <w:rFonts w:hint="eastAsia"/>
        </w:rPr>
        <w:t>；</w:t>
      </w:r>
      <w:r>
        <w:rPr>
          <w:rFonts w:hint="eastAsia"/>
        </w:rPr>
        <w:sym w:font="Wingdings" w:char="F0AB"/>
      </w:r>
      <w:r w:rsidRPr="00E35590">
        <w:rPr>
          <w:rFonts w:hint="eastAsia"/>
          <w:sz w:val="24"/>
        </w:rPr>
        <w:sym w:font="Symbol" w:char="F044"/>
      </w:r>
    </w:p>
    <w:p w:rsidR="00D2787B" w:rsidRPr="00D2787B" w:rsidRDefault="000E3B3F" w:rsidP="000E3B3F">
      <w:pPr>
        <w:pStyle w:val="a4"/>
        <w:numPr>
          <w:ilvl w:val="0"/>
          <w:numId w:val="11"/>
        </w:numPr>
        <w:ind w:firstLineChars="0"/>
      </w:pPr>
      <w:r>
        <w:rPr>
          <w:sz w:val="24"/>
        </w:rPr>
        <w:t>掌握</w:t>
      </w:r>
      <w:r>
        <w:rPr>
          <w:sz w:val="24"/>
        </w:rPr>
        <w:t>z</w:t>
      </w:r>
      <w:r>
        <w:rPr>
          <w:sz w:val="24"/>
        </w:rPr>
        <w:t>变换</w:t>
      </w:r>
      <w:r w:rsidR="00D2787B">
        <w:rPr>
          <w:sz w:val="24"/>
        </w:rPr>
        <w:t>及其性质</w:t>
      </w:r>
      <w:r>
        <w:rPr>
          <w:sz w:val="24"/>
        </w:rPr>
        <w:t>，</w:t>
      </w:r>
      <w:r w:rsidR="0072200C">
        <w:rPr>
          <w:sz w:val="24"/>
        </w:rPr>
        <w:t>z</w:t>
      </w:r>
      <w:r w:rsidR="0072200C">
        <w:rPr>
          <w:sz w:val="24"/>
        </w:rPr>
        <w:t>变换的收敛域，</w:t>
      </w:r>
      <w:r w:rsidR="00D2787B">
        <w:rPr>
          <w:sz w:val="24"/>
        </w:rPr>
        <w:t>能进行</w:t>
      </w:r>
      <w:r w:rsidR="00D2787B">
        <w:rPr>
          <w:sz w:val="24"/>
        </w:rPr>
        <w:t>z</w:t>
      </w:r>
      <w:r w:rsidR="00D2787B">
        <w:rPr>
          <w:sz w:val="24"/>
        </w:rPr>
        <w:t>变换计算和基于部分</w:t>
      </w:r>
      <w:r w:rsidR="00250A29">
        <w:rPr>
          <w:sz w:val="24"/>
        </w:rPr>
        <w:t>分式法的</w:t>
      </w:r>
      <w:r w:rsidR="00250A29">
        <w:rPr>
          <w:sz w:val="24"/>
        </w:rPr>
        <w:t>z</w:t>
      </w:r>
      <w:r w:rsidR="00250A29">
        <w:rPr>
          <w:sz w:val="24"/>
        </w:rPr>
        <w:t>反变换计算；</w:t>
      </w:r>
      <w:r w:rsidR="009128C1">
        <w:rPr>
          <w:rFonts w:hint="eastAsia"/>
        </w:rPr>
        <w:sym w:font="Wingdings" w:char="F0AB"/>
      </w:r>
    </w:p>
    <w:p w:rsidR="000E3B3F" w:rsidRDefault="000E3B3F" w:rsidP="000E3B3F">
      <w:pPr>
        <w:pStyle w:val="a4"/>
        <w:numPr>
          <w:ilvl w:val="0"/>
          <w:numId w:val="11"/>
        </w:numPr>
        <w:ind w:firstLineChars="0"/>
      </w:pPr>
      <w:r>
        <w:rPr>
          <w:sz w:val="24"/>
        </w:rPr>
        <w:t>能用</w:t>
      </w:r>
      <w:r>
        <w:rPr>
          <w:sz w:val="24"/>
        </w:rPr>
        <w:t>z</w:t>
      </w:r>
      <w:r>
        <w:rPr>
          <w:sz w:val="24"/>
        </w:rPr>
        <w:t>变换对系统进行建模，对信号和系统进行频域分析</w:t>
      </w:r>
      <w:r w:rsidR="00D2787B">
        <w:rPr>
          <w:sz w:val="24"/>
        </w:rPr>
        <w:t>；</w:t>
      </w:r>
      <w:r>
        <w:rPr>
          <w:rFonts w:hint="eastAsia"/>
        </w:rPr>
        <w:sym w:font="Wingdings" w:char="F0AB"/>
      </w:r>
      <w:r w:rsidRPr="00E35590">
        <w:rPr>
          <w:rFonts w:hint="eastAsia"/>
          <w:sz w:val="24"/>
        </w:rPr>
        <w:sym w:font="Symbol" w:char="F044"/>
      </w:r>
    </w:p>
    <w:p w:rsidR="00656B72" w:rsidRDefault="000E3B3F" w:rsidP="00656B72">
      <w:pPr>
        <w:pStyle w:val="a4"/>
        <w:numPr>
          <w:ilvl w:val="0"/>
          <w:numId w:val="11"/>
        </w:numPr>
        <w:ind w:firstLineChars="0"/>
      </w:pPr>
      <w:r>
        <w:t>掌握系统的不同时、频域描述方法，能用系统函数、差分方程和系统结构等方式对系统进行描述和分析</w:t>
      </w:r>
      <w:r w:rsidR="00D2787B">
        <w:t>。</w:t>
      </w:r>
      <w:r w:rsidR="00656B72">
        <w:rPr>
          <w:rFonts w:hint="eastAsia"/>
        </w:rPr>
        <w:sym w:font="Wingdings" w:char="F0AB"/>
      </w:r>
      <w:r w:rsidR="00656B72" w:rsidRPr="00E35590">
        <w:rPr>
          <w:rFonts w:hint="eastAsia"/>
          <w:sz w:val="24"/>
        </w:rPr>
        <w:sym w:font="Symbol" w:char="F044"/>
      </w:r>
    </w:p>
    <w:p w:rsidR="00656B72" w:rsidRPr="005D15EC" w:rsidRDefault="00656B72" w:rsidP="00656B72">
      <w:pPr>
        <w:pStyle w:val="a4"/>
        <w:numPr>
          <w:ilvl w:val="0"/>
          <w:numId w:val="7"/>
        </w:numPr>
        <w:ind w:firstLineChars="0"/>
        <w:rPr>
          <w:b/>
        </w:rPr>
      </w:pPr>
      <w:r w:rsidRPr="005D15EC">
        <w:rPr>
          <w:b/>
        </w:rPr>
        <w:t>作业内容：</w:t>
      </w:r>
    </w:p>
    <w:p w:rsidR="00656B72" w:rsidRDefault="000E3B3F" w:rsidP="00656B72">
      <w:pPr>
        <w:ind w:left="780"/>
      </w:pPr>
      <w:r>
        <w:t>信号的描述，信号的基本运算，线性卷积计算，系统的线性、时不变性</w:t>
      </w:r>
      <w:r w:rsidR="00D2787B">
        <w:t>、因果性和稳定性的判断，</w:t>
      </w:r>
      <w:r w:rsidR="00D2787B">
        <w:t>z</w:t>
      </w:r>
      <w:r w:rsidR="00D2787B">
        <w:t>变换及其</w:t>
      </w:r>
      <w:r w:rsidR="00250A29">
        <w:t>逆变换，基于</w:t>
      </w:r>
      <w:r w:rsidR="00250A29">
        <w:t>z</w:t>
      </w:r>
      <w:r w:rsidR="00FC6C3D">
        <w:t>变换的信号与系统分析，系统函数、差分方程和系统结构的相互转换</w:t>
      </w:r>
      <w:r w:rsidR="00656B72">
        <w:t>。</w:t>
      </w:r>
    </w:p>
    <w:p w:rsidR="00656B72" w:rsidRPr="005D15EC" w:rsidRDefault="00656B72" w:rsidP="00656B72">
      <w:pPr>
        <w:pStyle w:val="a4"/>
        <w:numPr>
          <w:ilvl w:val="0"/>
          <w:numId w:val="7"/>
        </w:numPr>
        <w:ind w:firstLineChars="0"/>
        <w:rPr>
          <w:b/>
        </w:rPr>
      </w:pPr>
      <w:r w:rsidRPr="005D15EC">
        <w:rPr>
          <w:b/>
        </w:rPr>
        <w:t>讨论内容：</w:t>
      </w:r>
    </w:p>
    <w:p w:rsidR="00656B72" w:rsidRDefault="00FC6C3D" w:rsidP="00656B72">
      <w:pPr>
        <w:ind w:left="780"/>
      </w:pPr>
      <w:r>
        <w:t>线性移不变系统的因果性和稳定性分析</w:t>
      </w:r>
      <w:r w:rsidR="000C1330">
        <w:t>。</w:t>
      </w:r>
    </w:p>
    <w:p w:rsidR="00656B72" w:rsidRPr="005D15EC" w:rsidRDefault="00656B72" w:rsidP="00656B72">
      <w:pPr>
        <w:pStyle w:val="a4"/>
        <w:numPr>
          <w:ilvl w:val="0"/>
          <w:numId w:val="7"/>
        </w:numPr>
        <w:ind w:firstLineChars="0"/>
        <w:rPr>
          <w:b/>
        </w:rPr>
      </w:pPr>
      <w:r w:rsidRPr="005D15EC">
        <w:rPr>
          <w:b/>
        </w:rPr>
        <w:t>自学拓展：</w:t>
      </w:r>
    </w:p>
    <w:p w:rsidR="00656B72" w:rsidRDefault="00FC6C3D" w:rsidP="00656B72">
      <w:pPr>
        <w:ind w:left="780"/>
      </w:pPr>
      <w:r>
        <w:t>能量信号与功率信号的特点</w:t>
      </w:r>
      <w:r w:rsidR="000C1330">
        <w:t>。</w:t>
      </w:r>
    </w:p>
    <w:p w:rsidR="00656B72" w:rsidRDefault="00656B72" w:rsidP="00656B72">
      <w:pPr>
        <w:pStyle w:val="a4"/>
        <w:ind w:left="1155" w:firstLineChars="0" w:firstLine="0"/>
      </w:pPr>
    </w:p>
    <w:p w:rsidR="00FC6C3D" w:rsidRPr="00EC484D" w:rsidRDefault="00FC6C3D" w:rsidP="00EC484D">
      <w:pPr>
        <w:pStyle w:val="a4"/>
        <w:numPr>
          <w:ilvl w:val="0"/>
          <w:numId w:val="4"/>
        </w:numPr>
        <w:ind w:firstLineChars="0"/>
        <w:rPr>
          <w:b/>
        </w:rPr>
      </w:pPr>
      <w:r w:rsidRPr="00FC6C3D">
        <w:rPr>
          <w:b/>
        </w:rPr>
        <w:t>傅立叶变换和谱分析</w:t>
      </w:r>
      <w:r w:rsidR="00837B03">
        <w:rPr>
          <w:b/>
        </w:rPr>
        <w:t>（</w:t>
      </w:r>
      <w:r w:rsidR="00837B03">
        <w:rPr>
          <w:b/>
        </w:rPr>
        <w:t>8</w:t>
      </w:r>
      <w:r w:rsidR="00837B03">
        <w:rPr>
          <w:b/>
        </w:rPr>
        <w:t>学时）</w:t>
      </w:r>
      <w:r>
        <w:rPr>
          <w:b/>
        </w:rPr>
        <w:t>（支撑课程目标</w:t>
      </w:r>
      <w:r>
        <w:rPr>
          <w:b/>
        </w:rPr>
        <w:t>2</w:t>
      </w:r>
      <w:r>
        <w:rPr>
          <w:b/>
        </w:rPr>
        <w:t>、</w:t>
      </w:r>
      <w:r>
        <w:rPr>
          <w:b/>
        </w:rPr>
        <w:t>3</w:t>
      </w:r>
      <w:r w:rsidR="009F0DCB">
        <w:rPr>
          <w:rFonts w:hint="eastAsia"/>
          <w:b/>
        </w:rPr>
        <w:t>、</w:t>
      </w:r>
      <w:r w:rsidR="009F0DCB">
        <w:rPr>
          <w:rFonts w:hint="eastAsia"/>
          <w:b/>
        </w:rPr>
        <w:t>4</w:t>
      </w:r>
      <w:r>
        <w:rPr>
          <w:b/>
        </w:rPr>
        <w:t>）</w:t>
      </w:r>
    </w:p>
    <w:p w:rsidR="00FC6C3D" w:rsidRDefault="00FC6C3D" w:rsidP="00EC484D">
      <w:pPr>
        <w:pStyle w:val="a4"/>
        <w:numPr>
          <w:ilvl w:val="1"/>
          <w:numId w:val="20"/>
        </w:numPr>
        <w:ind w:firstLineChars="0"/>
      </w:pPr>
      <w:r>
        <w:t>离散信号的傅立叶变换</w:t>
      </w:r>
      <w:r>
        <w:t>-</w:t>
      </w:r>
      <w:r>
        <w:t>离散时间傅立叶变换（</w:t>
      </w:r>
      <w:r>
        <w:t>DTFT</w:t>
      </w:r>
      <w:r>
        <w:t>）</w:t>
      </w:r>
    </w:p>
    <w:p w:rsidR="00FC6C3D" w:rsidRDefault="00FC6C3D" w:rsidP="00EC484D">
      <w:pPr>
        <w:pStyle w:val="a4"/>
        <w:numPr>
          <w:ilvl w:val="1"/>
          <w:numId w:val="20"/>
        </w:numPr>
        <w:ind w:firstLineChars="0"/>
      </w:pPr>
      <w:r>
        <w:rPr>
          <w:rFonts w:hint="eastAsia"/>
        </w:rPr>
        <w:t>DTFT</w:t>
      </w:r>
      <w:r>
        <w:rPr>
          <w:rFonts w:hint="eastAsia"/>
        </w:rPr>
        <w:t>的性质</w:t>
      </w:r>
    </w:p>
    <w:p w:rsidR="00FC6C3D" w:rsidRDefault="00FC6C3D" w:rsidP="00EC484D">
      <w:pPr>
        <w:pStyle w:val="a4"/>
        <w:numPr>
          <w:ilvl w:val="1"/>
          <w:numId w:val="20"/>
        </w:numPr>
        <w:ind w:firstLineChars="0"/>
      </w:pPr>
      <w:r>
        <w:rPr>
          <w:rFonts w:hint="eastAsia"/>
        </w:rPr>
        <w:t>LSI</w:t>
      </w:r>
      <w:r>
        <w:rPr>
          <w:rFonts w:hint="eastAsia"/>
        </w:rPr>
        <w:t>系统的频率响应</w:t>
      </w:r>
    </w:p>
    <w:p w:rsidR="00FC6C3D" w:rsidRDefault="00FC6C3D" w:rsidP="00EC484D">
      <w:pPr>
        <w:pStyle w:val="a4"/>
        <w:numPr>
          <w:ilvl w:val="1"/>
          <w:numId w:val="20"/>
        </w:numPr>
        <w:ind w:firstLineChars="0"/>
      </w:pPr>
      <w:r>
        <w:t>零极点的影响</w:t>
      </w:r>
    </w:p>
    <w:p w:rsidR="00FC6C3D" w:rsidRDefault="00FC6C3D" w:rsidP="00EC484D">
      <w:pPr>
        <w:pStyle w:val="a4"/>
        <w:numPr>
          <w:ilvl w:val="1"/>
          <w:numId w:val="20"/>
        </w:numPr>
        <w:ind w:firstLineChars="0"/>
      </w:pPr>
      <w:r>
        <w:t>离散信号谱与连续信号谱之间的关系</w:t>
      </w:r>
    </w:p>
    <w:p w:rsidR="00FC6C3D" w:rsidRPr="00FC6C3D" w:rsidRDefault="00BF7B0A" w:rsidP="00EC484D">
      <w:pPr>
        <w:pStyle w:val="a4"/>
        <w:numPr>
          <w:ilvl w:val="1"/>
          <w:numId w:val="20"/>
        </w:numPr>
        <w:ind w:firstLineChars="0"/>
      </w:pPr>
      <w:r>
        <w:t>频</w:t>
      </w:r>
      <w:r w:rsidR="00FC6C3D">
        <w:t>谱分析</w:t>
      </w:r>
      <w:r>
        <w:t>与</w:t>
      </w:r>
      <w:r w:rsidR="00FC6C3D">
        <w:t>应用</w:t>
      </w:r>
    </w:p>
    <w:p w:rsidR="002F1E82" w:rsidRPr="005D15EC" w:rsidRDefault="002F1E82" w:rsidP="002F1E82">
      <w:pPr>
        <w:pStyle w:val="a4"/>
        <w:numPr>
          <w:ilvl w:val="0"/>
          <w:numId w:val="7"/>
        </w:numPr>
        <w:ind w:firstLineChars="0"/>
        <w:rPr>
          <w:b/>
        </w:rPr>
      </w:pPr>
      <w:r w:rsidRPr="005D15EC">
        <w:rPr>
          <w:b/>
        </w:rPr>
        <w:t>目标及要求：</w:t>
      </w:r>
    </w:p>
    <w:p w:rsidR="002F1E82" w:rsidRDefault="0072200C" w:rsidP="0072200C">
      <w:pPr>
        <w:pStyle w:val="a4"/>
        <w:numPr>
          <w:ilvl w:val="0"/>
          <w:numId w:val="12"/>
        </w:numPr>
        <w:ind w:firstLineChars="0"/>
      </w:pPr>
      <w:r>
        <w:rPr>
          <w:rFonts w:hint="eastAsia"/>
        </w:rPr>
        <w:t>理解序列的傅立叶变换的正反变换的定义，能正确使用定义式求解一些简单序列的傅立叶变换</w:t>
      </w:r>
      <w:r w:rsidR="002F1E82">
        <w:rPr>
          <w:rFonts w:hint="eastAsia"/>
        </w:rPr>
        <w:t>；</w:t>
      </w:r>
      <w:r w:rsidR="002F1E82">
        <w:rPr>
          <w:rFonts w:hint="eastAsia"/>
        </w:rPr>
        <w:sym w:font="Wingdings" w:char="F0AB"/>
      </w:r>
    </w:p>
    <w:p w:rsidR="002F1E82" w:rsidRDefault="0072200C" w:rsidP="00527F3A">
      <w:pPr>
        <w:pStyle w:val="a4"/>
        <w:numPr>
          <w:ilvl w:val="0"/>
          <w:numId w:val="12"/>
        </w:numPr>
        <w:ind w:firstLineChars="0"/>
      </w:pPr>
      <w:r>
        <w:rPr>
          <w:rFonts w:hint="eastAsia"/>
        </w:rPr>
        <w:t>掌握序列的傅立叶变换的性质：周期性、线性性、时移和频移性、共轭对称性、时域卷积定理、频域卷积定理、帕斯瓦尔定理；能够证明其中的时移性、频移性、共轭对称性、时域卷积定理，特别注意共轭对称性的分析</w:t>
      </w:r>
      <w:r w:rsidR="002F1E82">
        <w:t>；</w:t>
      </w:r>
      <w:r w:rsidR="009128C1">
        <w:rPr>
          <w:rFonts w:hint="eastAsia"/>
        </w:rPr>
        <w:sym w:font="Wingdings" w:char="F0AB"/>
      </w:r>
    </w:p>
    <w:p w:rsidR="002F1E82" w:rsidRPr="000E3B3F" w:rsidRDefault="0072200C" w:rsidP="0072200C">
      <w:pPr>
        <w:pStyle w:val="a4"/>
        <w:numPr>
          <w:ilvl w:val="0"/>
          <w:numId w:val="12"/>
        </w:numPr>
        <w:ind w:firstLineChars="0"/>
      </w:pPr>
      <w:r w:rsidRPr="0072200C">
        <w:rPr>
          <w:rFonts w:hint="eastAsia"/>
        </w:rPr>
        <w:t>掌握常用序列的</w:t>
      </w:r>
      <w:r w:rsidRPr="0072200C">
        <w:rPr>
          <w:rFonts w:hint="eastAsia"/>
        </w:rPr>
        <w:t xml:space="preserve"> DTFT</w:t>
      </w:r>
      <w:r>
        <w:rPr>
          <w:rFonts w:hint="eastAsia"/>
        </w:rPr>
        <w:t>，</w:t>
      </w:r>
      <w:r w:rsidRPr="0072200C">
        <w:rPr>
          <w:rFonts w:hint="eastAsia"/>
        </w:rPr>
        <w:t>能够使用常用序列的</w:t>
      </w:r>
      <w:r w:rsidRPr="0072200C">
        <w:rPr>
          <w:rFonts w:hint="eastAsia"/>
        </w:rPr>
        <w:t xml:space="preserve"> DTFT </w:t>
      </w:r>
      <w:r w:rsidRPr="0072200C">
        <w:rPr>
          <w:rFonts w:hint="eastAsia"/>
        </w:rPr>
        <w:t>和</w:t>
      </w:r>
      <w:r w:rsidRPr="0072200C">
        <w:rPr>
          <w:rFonts w:hint="eastAsia"/>
        </w:rPr>
        <w:t xml:space="preserve">DTFT </w:t>
      </w:r>
      <w:r w:rsidRPr="0072200C">
        <w:rPr>
          <w:rFonts w:hint="eastAsia"/>
        </w:rPr>
        <w:t>的性质来求解一些序列的</w:t>
      </w:r>
      <w:r w:rsidRPr="0072200C">
        <w:rPr>
          <w:rFonts w:hint="eastAsia"/>
        </w:rPr>
        <w:t>DTFT</w:t>
      </w:r>
      <w:r w:rsidR="002F1E82">
        <w:rPr>
          <w:rFonts w:hint="eastAsia"/>
        </w:rPr>
        <w:t>；</w:t>
      </w:r>
    </w:p>
    <w:p w:rsidR="0072200C" w:rsidRDefault="0072200C" w:rsidP="0072200C">
      <w:pPr>
        <w:pStyle w:val="a4"/>
        <w:numPr>
          <w:ilvl w:val="0"/>
          <w:numId w:val="12"/>
        </w:numPr>
        <w:ind w:firstLineChars="0"/>
      </w:pPr>
      <w:r>
        <w:rPr>
          <w:sz w:val="24"/>
        </w:rPr>
        <w:t>掌握</w:t>
      </w:r>
      <w:r>
        <w:rPr>
          <w:sz w:val="24"/>
        </w:rPr>
        <w:t>LSI</w:t>
      </w:r>
      <w:r>
        <w:rPr>
          <w:sz w:val="24"/>
        </w:rPr>
        <w:t>系统的频率响应，能根据系统的零极点对系统特性进行分析；</w:t>
      </w:r>
    </w:p>
    <w:p w:rsidR="002F1E82" w:rsidRPr="00D2787B" w:rsidRDefault="0072200C" w:rsidP="0072200C">
      <w:pPr>
        <w:pStyle w:val="a4"/>
        <w:numPr>
          <w:ilvl w:val="0"/>
          <w:numId w:val="12"/>
        </w:numPr>
        <w:ind w:firstLineChars="0"/>
      </w:pPr>
      <w:r w:rsidRPr="0072200C">
        <w:rPr>
          <w:rFonts w:hint="eastAsia"/>
          <w:sz w:val="24"/>
        </w:rPr>
        <w:t>掌握时域离散信号的傅里叶变换与模拟信号傅里叶变换的关系</w:t>
      </w:r>
      <w:r>
        <w:rPr>
          <w:rFonts w:hint="eastAsia"/>
          <w:sz w:val="24"/>
        </w:rPr>
        <w:t>，拉氏变换与</w:t>
      </w:r>
      <w:r>
        <w:rPr>
          <w:rFonts w:hint="eastAsia"/>
          <w:sz w:val="24"/>
        </w:rPr>
        <w:t>z</w:t>
      </w:r>
      <w:r>
        <w:rPr>
          <w:rFonts w:hint="eastAsia"/>
          <w:sz w:val="24"/>
        </w:rPr>
        <w:t>变换的关系，</w:t>
      </w:r>
      <w:r>
        <w:rPr>
          <w:rFonts w:hint="eastAsia"/>
          <w:sz w:val="24"/>
        </w:rPr>
        <w:t>DTFT</w:t>
      </w:r>
      <w:r>
        <w:rPr>
          <w:rFonts w:hint="eastAsia"/>
          <w:sz w:val="24"/>
        </w:rPr>
        <w:t>与</w:t>
      </w:r>
      <w:r>
        <w:rPr>
          <w:rFonts w:hint="eastAsia"/>
          <w:sz w:val="24"/>
        </w:rPr>
        <w:t>z</w:t>
      </w:r>
      <w:r>
        <w:rPr>
          <w:rFonts w:hint="eastAsia"/>
          <w:sz w:val="24"/>
        </w:rPr>
        <w:t>变换的关系</w:t>
      </w:r>
      <w:r w:rsidR="002F1E82">
        <w:rPr>
          <w:sz w:val="24"/>
        </w:rPr>
        <w:t>；</w:t>
      </w:r>
      <w:r>
        <w:rPr>
          <w:rFonts w:hint="eastAsia"/>
        </w:rPr>
        <w:sym w:font="Wingdings" w:char="F0AB"/>
      </w:r>
      <w:r w:rsidRPr="00E35590">
        <w:rPr>
          <w:rFonts w:hint="eastAsia"/>
          <w:sz w:val="24"/>
        </w:rPr>
        <w:sym w:font="Symbol" w:char="F044"/>
      </w:r>
    </w:p>
    <w:p w:rsidR="002F1E82" w:rsidRDefault="000C1330" w:rsidP="0072200C">
      <w:pPr>
        <w:pStyle w:val="a4"/>
        <w:numPr>
          <w:ilvl w:val="0"/>
          <w:numId w:val="12"/>
        </w:numPr>
        <w:ind w:firstLineChars="0"/>
      </w:pPr>
      <w:r>
        <w:t>能用</w:t>
      </w:r>
      <w:r>
        <w:t>DTFT</w:t>
      </w:r>
      <w:r>
        <w:t>对信号进行谱分析</w:t>
      </w:r>
      <w:r w:rsidR="002F1E82">
        <w:rPr>
          <w:rFonts w:hint="eastAsia"/>
        </w:rPr>
        <w:sym w:font="Wingdings" w:char="F0AB"/>
      </w:r>
      <w:r w:rsidR="002F1E82" w:rsidRPr="00E35590">
        <w:rPr>
          <w:rFonts w:hint="eastAsia"/>
          <w:sz w:val="24"/>
        </w:rPr>
        <w:sym w:font="Symbol" w:char="F044"/>
      </w:r>
    </w:p>
    <w:p w:rsidR="002F1E82" w:rsidRPr="005D15EC" w:rsidRDefault="002F1E82" w:rsidP="002F1E82">
      <w:pPr>
        <w:pStyle w:val="a4"/>
        <w:numPr>
          <w:ilvl w:val="0"/>
          <w:numId w:val="7"/>
        </w:numPr>
        <w:ind w:firstLineChars="0"/>
        <w:rPr>
          <w:b/>
        </w:rPr>
      </w:pPr>
      <w:r w:rsidRPr="005D15EC">
        <w:rPr>
          <w:b/>
        </w:rPr>
        <w:t>作业内容：</w:t>
      </w:r>
    </w:p>
    <w:p w:rsidR="002F1E82" w:rsidRDefault="000C1330" w:rsidP="002F1E82">
      <w:pPr>
        <w:ind w:left="780"/>
      </w:pPr>
      <w:r>
        <w:t>序列的</w:t>
      </w:r>
      <w:r>
        <w:t>DTFT</w:t>
      </w:r>
      <w:r>
        <w:t>计算，</w:t>
      </w:r>
      <w:r>
        <w:t>DTFT</w:t>
      </w:r>
      <w:r>
        <w:t>性质的应用，系统零极点的分析，连续信号谱和离散信号谱的关系，利用</w:t>
      </w:r>
      <w:r>
        <w:t>DTFT</w:t>
      </w:r>
      <w:r>
        <w:t>进行信号谱分析</w:t>
      </w:r>
      <w:r w:rsidR="002F1E82">
        <w:t>。</w:t>
      </w:r>
    </w:p>
    <w:p w:rsidR="002F1E82" w:rsidRPr="005D15EC" w:rsidRDefault="002F1E82" w:rsidP="002F1E82">
      <w:pPr>
        <w:pStyle w:val="a4"/>
        <w:numPr>
          <w:ilvl w:val="0"/>
          <w:numId w:val="7"/>
        </w:numPr>
        <w:ind w:firstLineChars="0"/>
        <w:rPr>
          <w:b/>
        </w:rPr>
      </w:pPr>
      <w:r w:rsidRPr="005D15EC">
        <w:rPr>
          <w:b/>
        </w:rPr>
        <w:lastRenderedPageBreak/>
        <w:t>讨论内容：</w:t>
      </w:r>
    </w:p>
    <w:p w:rsidR="002F1E82" w:rsidRDefault="000C1330" w:rsidP="002F1E82">
      <w:pPr>
        <w:ind w:left="780"/>
      </w:pPr>
      <w:r>
        <w:t>短时</w:t>
      </w:r>
      <w:r>
        <w:t>DTFT</w:t>
      </w:r>
      <w:r>
        <w:t>的性质与应用。</w:t>
      </w:r>
    </w:p>
    <w:p w:rsidR="002F1E82" w:rsidRPr="005D15EC" w:rsidRDefault="002F1E82" w:rsidP="002F1E82">
      <w:pPr>
        <w:pStyle w:val="a4"/>
        <w:numPr>
          <w:ilvl w:val="0"/>
          <w:numId w:val="7"/>
        </w:numPr>
        <w:ind w:firstLineChars="0"/>
        <w:rPr>
          <w:b/>
        </w:rPr>
      </w:pPr>
      <w:r w:rsidRPr="005D15EC">
        <w:rPr>
          <w:b/>
        </w:rPr>
        <w:t>自学拓展：</w:t>
      </w:r>
    </w:p>
    <w:p w:rsidR="002F1E82" w:rsidRDefault="00D6626C" w:rsidP="002F1E82">
      <w:pPr>
        <w:ind w:left="780"/>
      </w:pPr>
      <w:r>
        <w:t>小波变换。</w:t>
      </w:r>
    </w:p>
    <w:p w:rsidR="00FC6C3D" w:rsidRPr="002F1E82" w:rsidRDefault="00FC6C3D" w:rsidP="00837B03"/>
    <w:p w:rsidR="00837B03" w:rsidRDefault="00837B03" w:rsidP="00433357">
      <w:pPr>
        <w:pStyle w:val="a4"/>
        <w:numPr>
          <w:ilvl w:val="0"/>
          <w:numId w:val="4"/>
        </w:numPr>
        <w:ind w:firstLineChars="0"/>
        <w:rPr>
          <w:b/>
        </w:rPr>
      </w:pPr>
      <w:r w:rsidRPr="00433357">
        <w:rPr>
          <w:rFonts w:hint="eastAsia"/>
          <w:b/>
        </w:rPr>
        <w:t>离散傅里叶变换（</w:t>
      </w:r>
      <w:r w:rsidRPr="00433357">
        <w:rPr>
          <w:rFonts w:hint="eastAsia"/>
          <w:b/>
        </w:rPr>
        <w:t>DFT</w:t>
      </w:r>
      <w:r w:rsidRPr="00433357">
        <w:rPr>
          <w:rFonts w:hint="eastAsia"/>
          <w:b/>
        </w:rPr>
        <w:t>）和快速算法（</w:t>
      </w:r>
      <w:r w:rsidRPr="00433357">
        <w:rPr>
          <w:rFonts w:hint="eastAsia"/>
          <w:b/>
        </w:rPr>
        <w:t>8</w:t>
      </w:r>
      <w:r w:rsidRPr="00433357">
        <w:rPr>
          <w:rFonts w:hint="eastAsia"/>
          <w:b/>
        </w:rPr>
        <w:t>学时）（支撑课程目标</w:t>
      </w:r>
      <w:r w:rsidRPr="00433357">
        <w:rPr>
          <w:rFonts w:hint="eastAsia"/>
          <w:b/>
        </w:rPr>
        <w:t>3</w:t>
      </w:r>
      <w:r w:rsidR="00690FD0">
        <w:rPr>
          <w:rFonts w:hint="eastAsia"/>
          <w:b/>
        </w:rPr>
        <w:t>、</w:t>
      </w:r>
      <w:r w:rsidR="009F0DCB">
        <w:rPr>
          <w:b/>
        </w:rPr>
        <w:t>4</w:t>
      </w:r>
      <w:r w:rsidRPr="00433357">
        <w:rPr>
          <w:rFonts w:hint="eastAsia"/>
          <w:b/>
        </w:rPr>
        <w:t>）</w:t>
      </w:r>
    </w:p>
    <w:p w:rsidR="00433357" w:rsidRDefault="00433357" w:rsidP="00EC484D">
      <w:pPr>
        <w:pStyle w:val="a4"/>
        <w:numPr>
          <w:ilvl w:val="1"/>
          <w:numId w:val="21"/>
        </w:numPr>
        <w:ind w:firstLineChars="0"/>
      </w:pPr>
      <w:r>
        <w:t>离散傅立叶级数（</w:t>
      </w:r>
      <w:r>
        <w:t>DFS</w:t>
      </w:r>
      <w:r>
        <w:t>）</w:t>
      </w:r>
    </w:p>
    <w:p w:rsidR="00433357" w:rsidRDefault="00433357" w:rsidP="00EC484D">
      <w:pPr>
        <w:pStyle w:val="a4"/>
        <w:numPr>
          <w:ilvl w:val="1"/>
          <w:numId w:val="21"/>
        </w:numPr>
        <w:ind w:firstLineChars="0"/>
      </w:pPr>
      <w:r>
        <w:t>离散傅立叶变换（</w:t>
      </w:r>
      <w:r>
        <w:t>DFT</w:t>
      </w:r>
      <w:r>
        <w:t>）</w:t>
      </w:r>
    </w:p>
    <w:p w:rsidR="00433357" w:rsidRDefault="00433357" w:rsidP="00EC484D">
      <w:pPr>
        <w:pStyle w:val="a4"/>
        <w:numPr>
          <w:ilvl w:val="1"/>
          <w:numId w:val="21"/>
        </w:numPr>
        <w:ind w:firstLineChars="0"/>
      </w:pPr>
      <w:r>
        <w:t>频率和时间分辨率</w:t>
      </w:r>
    </w:p>
    <w:p w:rsidR="00433357" w:rsidRDefault="00433357" w:rsidP="00EC484D">
      <w:pPr>
        <w:pStyle w:val="a4"/>
        <w:numPr>
          <w:ilvl w:val="1"/>
          <w:numId w:val="21"/>
        </w:numPr>
        <w:ind w:firstLineChars="0"/>
      </w:pPr>
      <w:r>
        <w:t>快速傅立叶变换（</w:t>
      </w:r>
      <w:r>
        <w:t>FFT</w:t>
      </w:r>
      <w:r>
        <w:t>）</w:t>
      </w:r>
    </w:p>
    <w:p w:rsidR="00433357" w:rsidRDefault="00433357" w:rsidP="00EC484D">
      <w:pPr>
        <w:pStyle w:val="a4"/>
        <w:numPr>
          <w:ilvl w:val="1"/>
          <w:numId w:val="21"/>
        </w:numPr>
        <w:ind w:firstLineChars="0"/>
      </w:pPr>
      <w:r>
        <w:rPr>
          <w:rFonts w:hint="eastAsia"/>
        </w:rPr>
        <w:t>DFT</w:t>
      </w:r>
      <w:r>
        <w:rPr>
          <w:rFonts w:hint="eastAsia"/>
        </w:rPr>
        <w:t>的应用</w:t>
      </w:r>
    </w:p>
    <w:p w:rsidR="002F1E82" w:rsidRPr="005D15EC" w:rsidRDefault="002F1E82" w:rsidP="002F1E82">
      <w:pPr>
        <w:pStyle w:val="a4"/>
        <w:numPr>
          <w:ilvl w:val="0"/>
          <w:numId w:val="7"/>
        </w:numPr>
        <w:ind w:firstLineChars="0"/>
        <w:rPr>
          <w:b/>
        </w:rPr>
      </w:pPr>
      <w:r w:rsidRPr="005D15EC">
        <w:rPr>
          <w:b/>
        </w:rPr>
        <w:t>目标及要求：</w:t>
      </w:r>
    </w:p>
    <w:p w:rsidR="002F1E82" w:rsidRDefault="008C403A" w:rsidP="008C403A">
      <w:pPr>
        <w:pStyle w:val="a4"/>
        <w:numPr>
          <w:ilvl w:val="0"/>
          <w:numId w:val="13"/>
        </w:numPr>
        <w:ind w:firstLineChars="0"/>
      </w:pPr>
      <w:r w:rsidRPr="008C403A">
        <w:rPr>
          <w:rFonts w:hint="eastAsia"/>
        </w:rPr>
        <w:t>了解离散傅里叶级数及其基本性质，掌握周期卷积</w:t>
      </w:r>
      <w:r>
        <w:rPr>
          <w:rFonts w:hint="eastAsia"/>
        </w:rPr>
        <w:t>；</w:t>
      </w:r>
    </w:p>
    <w:p w:rsidR="002F1E82" w:rsidRDefault="008C403A" w:rsidP="008C403A">
      <w:pPr>
        <w:pStyle w:val="a4"/>
        <w:numPr>
          <w:ilvl w:val="0"/>
          <w:numId w:val="13"/>
        </w:numPr>
        <w:ind w:firstLineChars="0"/>
      </w:pPr>
      <w:r w:rsidRPr="008C403A">
        <w:rPr>
          <w:rFonts w:hint="eastAsia"/>
        </w:rPr>
        <w:t>理解</w:t>
      </w:r>
      <w:r>
        <w:rPr>
          <w:rFonts w:hint="eastAsia"/>
        </w:rPr>
        <w:t>离散傅里叶变换的物理意义及特性，掌握离散傅里叶变换、循环卷积</w:t>
      </w:r>
      <w:r w:rsidR="002F1E82">
        <w:t>；</w:t>
      </w:r>
      <w:r w:rsidR="00862D8E">
        <w:rPr>
          <w:rFonts w:hint="eastAsia"/>
        </w:rPr>
        <w:sym w:font="Wingdings" w:char="F0AB"/>
      </w:r>
      <w:r w:rsidR="00862D8E" w:rsidRPr="00E35590">
        <w:rPr>
          <w:rFonts w:hint="eastAsia"/>
          <w:sz w:val="24"/>
        </w:rPr>
        <w:sym w:font="Symbol" w:char="F044"/>
      </w:r>
    </w:p>
    <w:p w:rsidR="008C403A" w:rsidRDefault="00862D8E" w:rsidP="00862D8E">
      <w:pPr>
        <w:pStyle w:val="a4"/>
        <w:numPr>
          <w:ilvl w:val="0"/>
          <w:numId w:val="13"/>
        </w:numPr>
        <w:ind w:firstLineChars="0"/>
      </w:pPr>
      <w:r w:rsidRPr="00862D8E">
        <w:rPr>
          <w:rFonts w:hint="eastAsia"/>
        </w:rPr>
        <w:t>理解</w:t>
      </w:r>
      <w:r w:rsidRPr="00862D8E">
        <w:rPr>
          <w:rFonts w:hint="eastAsia"/>
        </w:rPr>
        <w:t xml:space="preserve"> DFT </w:t>
      </w:r>
      <w:r w:rsidRPr="00862D8E">
        <w:rPr>
          <w:rFonts w:hint="eastAsia"/>
        </w:rPr>
        <w:t>与</w:t>
      </w:r>
      <w:r w:rsidRPr="00862D8E">
        <w:rPr>
          <w:rFonts w:hint="eastAsia"/>
        </w:rPr>
        <w:t>DTFT</w:t>
      </w:r>
      <w:r w:rsidRPr="00862D8E">
        <w:rPr>
          <w:rFonts w:hint="eastAsia"/>
        </w:rPr>
        <w:t>、</w:t>
      </w:r>
      <w:r w:rsidRPr="00862D8E">
        <w:rPr>
          <w:rFonts w:hint="eastAsia"/>
        </w:rPr>
        <w:t>ZT</w:t>
      </w:r>
      <w:r w:rsidRPr="00862D8E">
        <w:rPr>
          <w:rFonts w:hint="eastAsia"/>
        </w:rPr>
        <w:t>、</w:t>
      </w:r>
      <w:r w:rsidRPr="00862D8E">
        <w:rPr>
          <w:rFonts w:hint="eastAsia"/>
        </w:rPr>
        <w:t xml:space="preserve">DFS </w:t>
      </w:r>
      <w:r w:rsidRPr="00862D8E">
        <w:rPr>
          <w:rFonts w:hint="eastAsia"/>
        </w:rPr>
        <w:t>的关系</w:t>
      </w:r>
      <w:r>
        <w:rPr>
          <w:rFonts w:hint="eastAsia"/>
        </w:rPr>
        <w:t>；</w:t>
      </w:r>
    </w:p>
    <w:p w:rsidR="002F1E82" w:rsidRPr="000E3B3F" w:rsidRDefault="00862D8E" w:rsidP="00862D8E">
      <w:pPr>
        <w:pStyle w:val="a4"/>
        <w:numPr>
          <w:ilvl w:val="0"/>
          <w:numId w:val="13"/>
        </w:numPr>
        <w:ind w:firstLineChars="0"/>
      </w:pPr>
      <w:r>
        <w:rPr>
          <w:rFonts w:hint="eastAsia"/>
        </w:rPr>
        <w:t>能</w:t>
      </w:r>
      <w:r w:rsidRPr="00862D8E">
        <w:rPr>
          <w:rFonts w:hint="eastAsia"/>
        </w:rPr>
        <w:t>利用</w:t>
      </w:r>
      <w:r w:rsidRPr="00862D8E">
        <w:rPr>
          <w:rFonts w:hint="eastAsia"/>
        </w:rPr>
        <w:t>DFT</w:t>
      </w:r>
      <w:r w:rsidRPr="00862D8E">
        <w:rPr>
          <w:rFonts w:hint="eastAsia"/>
        </w:rPr>
        <w:t>做连续信号的频谱分析</w:t>
      </w:r>
      <w:r>
        <w:rPr>
          <w:rFonts w:hint="eastAsia"/>
        </w:rPr>
        <w:t>，并理解分析</w:t>
      </w:r>
      <w:r w:rsidRPr="00862D8E">
        <w:rPr>
          <w:rFonts w:hint="eastAsia"/>
        </w:rPr>
        <w:t>过程中可能出现的混叠、泄漏、栅栏效应、分辨率等问题及解决方法</w:t>
      </w:r>
      <w:r w:rsidR="002F1E82">
        <w:rPr>
          <w:rFonts w:hint="eastAsia"/>
        </w:rPr>
        <w:t>；</w:t>
      </w:r>
      <w:r w:rsidR="002F1E82">
        <w:rPr>
          <w:rFonts w:hint="eastAsia"/>
        </w:rPr>
        <w:sym w:font="Wingdings" w:char="F0AB"/>
      </w:r>
      <w:r w:rsidR="002F1E82" w:rsidRPr="00E35590">
        <w:rPr>
          <w:rFonts w:hint="eastAsia"/>
          <w:sz w:val="24"/>
        </w:rPr>
        <w:sym w:font="Symbol" w:char="F044"/>
      </w:r>
    </w:p>
    <w:p w:rsidR="002F1E82" w:rsidRPr="00D2787B" w:rsidRDefault="00862D8E" w:rsidP="000C1330">
      <w:pPr>
        <w:pStyle w:val="a4"/>
        <w:numPr>
          <w:ilvl w:val="0"/>
          <w:numId w:val="13"/>
        </w:numPr>
        <w:ind w:firstLineChars="0"/>
      </w:pPr>
      <w:r>
        <w:rPr>
          <w:sz w:val="24"/>
        </w:rPr>
        <w:t>掌握</w:t>
      </w:r>
      <w:r>
        <w:rPr>
          <w:sz w:val="24"/>
        </w:rPr>
        <w:t>FFT</w:t>
      </w:r>
      <w:r>
        <w:rPr>
          <w:sz w:val="24"/>
        </w:rPr>
        <w:t>算法，能使用基</w:t>
      </w:r>
      <w:r>
        <w:rPr>
          <w:sz w:val="24"/>
        </w:rPr>
        <w:t>2FFT</w:t>
      </w:r>
      <w:r>
        <w:rPr>
          <w:sz w:val="24"/>
        </w:rPr>
        <w:t>算法快速计算</w:t>
      </w:r>
      <w:r>
        <w:rPr>
          <w:sz w:val="24"/>
        </w:rPr>
        <w:t>DFT</w:t>
      </w:r>
      <w:r w:rsidR="002F1E82">
        <w:rPr>
          <w:sz w:val="24"/>
        </w:rPr>
        <w:t>；</w:t>
      </w:r>
      <w:r>
        <w:rPr>
          <w:rFonts w:hint="eastAsia"/>
        </w:rPr>
        <w:sym w:font="Wingdings" w:char="F0AB"/>
      </w:r>
    </w:p>
    <w:p w:rsidR="002F1E82" w:rsidRPr="005D15EC" w:rsidRDefault="002F1E82" w:rsidP="002F1E82">
      <w:pPr>
        <w:pStyle w:val="a4"/>
        <w:numPr>
          <w:ilvl w:val="0"/>
          <w:numId w:val="7"/>
        </w:numPr>
        <w:ind w:firstLineChars="0"/>
        <w:rPr>
          <w:b/>
        </w:rPr>
      </w:pPr>
      <w:r w:rsidRPr="005D15EC">
        <w:rPr>
          <w:b/>
        </w:rPr>
        <w:t>作业内容：</w:t>
      </w:r>
    </w:p>
    <w:p w:rsidR="002F1E82" w:rsidRDefault="00862D8E" w:rsidP="002F1E82">
      <w:pPr>
        <w:ind w:left="780"/>
      </w:pPr>
      <w:r>
        <w:t>DFS</w:t>
      </w:r>
      <w:r>
        <w:t>的计算，</w:t>
      </w:r>
      <w:r>
        <w:t>DFT</w:t>
      </w:r>
      <w:r>
        <w:t>的计算，频谱分析，周期卷积、循环卷积和线性卷积，</w:t>
      </w:r>
      <w:r>
        <w:t>FFT</w:t>
      </w:r>
      <w:r>
        <w:t>计算</w:t>
      </w:r>
    </w:p>
    <w:p w:rsidR="002F1E82" w:rsidRPr="005D15EC" w:rsidRDefault="002F1E82" w:rsidP="002F1E82">
      <w:pPr>
        <w:pStyle w:val="a4"/>
        <w:numPr>
          <w:ilvl w:val="0"/>
          <w:numId w:val="7"/>
        </w:numPr>
        <w:ind w:firstLineChars="0"/>
        <w:rPr>
          <w:b/>
        </w:rPr>
      </w:pPr>
      <w:r w:rsidRPr="005D15EC">
        <w:rPr>
          <w:b/>
        </w:rPr>
        <w:t>讨论内容：</w:t>
      </w:r>
    </w:p>
    <w:p w:rsidR="002F1E82" w:rsidRDefault="00862D8E" w:rsidP="002F1E82">
      <w:pPr>
        <w:ind w:left="780"/>
      </w:pPr>
      <w:r>
        <w:t>使用</w:t>
      </w:r>
      <w:r>
        <w:t>DFT</w:t>
      </w:r>
      <w:r>
        <w:t>实现快速线性卷积</w:t>
      </w:r>
      <w:r w:rsidR="00C601D2">
        <w:t>。</w:t>
      </w:r>
    </w:p>
    <w:p w:rsidR="002F1E82" w:rsidRPr="005D15EC" w:rsidRDefault="002F1E82" w:rsidP="002F1E82">
      <w:pPr>
        <w:pStyle w:val="a4"/>
        <w:numPr>
          <w:ilvl w:val="0"/>
          <w:numId w:val="7"/>
        </w:numPr>
        <w:ind w:firstLineChars="0"/>
        <w:rPr>
          <w:b/>
        </w:rPr>
      </w:pPr>
      <w:r w:rsidRPr="005D15EC">
        <w:rPr>
          <w:b/>
        </w:rPr>
        <w:t>自学拓展：</w:t>
      </w:r>
    </w:p>
    <w:p w:rsidR="002F1E82" w:rsidRDefault="00C601D2" w:rsidP="002F1E82">
      <w:pPr>
        <w:ind w:left="780"/>
      </w:pPr>
      <w:r w:rsidRPr="00C601D2">
        <w:rPr>
          <w:rFonts w:hint="eastAsia"/>
        </w:rPr>
        <w:t>Chirp</w:t>
      </w:r>
      <w:r w:rsidRPr="00C601D2">
        <w:rPr>
          <w:rFonts w:hint="eastAsia"/>
        </w:rPr>
        <w:t>－</w:t>
      </w:r>
      <w:r w:rsidRPr="00C601D2">
        <w:rPr>
          <w:rFonts w:hint="eastAsia"/>
        </w:rPr>
        <w:t>Z</w:t>
      </w:r>
      <w:r w:rsidRPr="00C601D2">
        <w:rPr>
          <w:rFonts w:hint="eastAsia"/>
        </w:rPr>
        <w:t>变换</w:t>
      </w:r>
      <w:r>
        <w:rPr>
          <w:rFonts w:hint="eastAsia"/>
        </w:rPr>
        <w:t>，</w:t>
      </w:r>
      <w:r>
        <w:rPr>
          <w:rFonts w:hint="eastAsia"/>
        </w:rPr>
        <w:t>Goertz</w:t>
      </w:r>
      <w:r w:rsidR="009128C1">
        <w:t>el</w:t>
      </w:r>
      <w:r>
        <w:rPr>
          <w:rFonts w:hint="eastAsia"/>
        </w:rPr>
        <w:t>变换</w:t>
      </w:r>
    </w:p>
    <w:p w:rsidR="00433357" w:rsidRPr="002F1E82" w:rsidRDefault="00433357" w:rsidP="00433357">
      <w:pPr>
        <w:pStyle w:val="a4"/>
        <w:ind w:left="1155" w:firstLineChars="0" w:firstLine="0"/>
      </w:pPr>
    </w:p>
    <w:p w:rsidR="00837B03" w:rsidRDefault="00837B03" w:rsidP="00433357">
      <w:pPr>
        <w:pStyle w:val="a4"/>
        <w:numPr>
          <w:ilvl w:val="0"/>
          <w:numId w:val="4"/>
        </w:numPr>
        <w:ind w:firstLineChars="0"/>
        <w:rPr>
          <w:b/>
        </w:rPr>
      </w:pPr>
      <w:r w:rsidRPr="00433357">
        <w:rPr>
          <w:b/>
        </w:rPr>
        <w:t>无限脉冲响应（</w:t>
      </w:r>
      <w:r w:rsidRPr="00433357">
        <w:rPr>
          <w:b/>
        </w:rPr>
        <w:t>IIR</w:t>
      </w:r>
      <w:r w:rsidRPr="00433357">
        <w:rPr>
          <w:b/>
        </w:rPr>
        <w:t>）滤波器（</w:t>
      </w:r>
      <w:r w:rsidR="00455E50">
        <w:rPr>
          <w:b/>
        </w:rPr>
        <w:t>8</w:t>
      </w:r>
      <w:r w:rsidRPr="00433357">
        <w:rPr>
          <w:b/>
        </w:rPr>
        <w:t>学时）（支撑课程目标</w:t>
      </w:r>
      <w:r w:rsidR="009F0DCB">
        <w:rPr>
          <w:rFonts w:hint="eastAsia"/>
          <w:b/>
        </w:rPr>
        <w:t>1</w:t>
      </w:r>
      <w:r w:rsidR="009F0DCB">
        <w:rPr>
          <w:rFonts w:hint="eastAsia"/>
          <w:b/>
        </w:rPr>
        <w:t>、</w:t>
      </w:r>
      <w:r w:rsidR="009F0DCB">
        <w:rPr>
          <w:b/>
        </w:rPr>
        <w:t>3</w:t>
      </w:r>
      <w:r w:rsidR="00690FD0">
        <w:rPr>
          <w:rFonts w:hint="eastAsia"/>
          <w:b/>
        </w:rPr>
        <w:t>、</w:t>
      </w:r>
      <w:r w:rsidR="009F0DCB">
        <w:rPr>
          <w:b/>
        </w:rPr>
        <w:t>4</w:t>
      </w:r>
      <w:r w:rsidRPr="00433357">
        <w:rPr>
          <w:b/>
        </w:rPr>
        <w:t>）</w:t>
      </w:r>
    </w:p>
    <w:p w:rsidR="00433357" w:rsidRDefault="00433357" w:rsidP="00EC484D">
      <w:pPr>
        <w:pStyle w:val="a4"/>
        <w:numPr>
          <w:ilvl w:val="1"/>
          <w:numId w:val="22"/>
        </w:numPr>
        <w:ind w:firstLineChars="0"/>
      </w:pPr>
      <w:r>
        <w:t>数字滤波器的性能指标</w:t>
      </w:r>
    </w:p>
    <w:p w:rsidR="00433357" w:rsidRDefault="00433357" w:rsidP="00EC484D">
      <w:pPr>
        <w:pStyle w:val="a4"/>
        <w:numPr>
          <w:ilvl w:val="1"/>
          <w:numId w:val="22"/>
        </w:numPr>
        <w:ind w:firstLineChars="0"/>
      </w:pPr>
      <w:r>
        <w:t>IIR</w:t>
      </w:r>
      <w:r>
        <w:t>滤波器的结构</w:t>
      </w:r>
    </w:p>
    <w:p w:rsidR="00433357" w:rsidRDefault="00433357" w:rsidP="00EC484D">
      <w:pPr>
        <w:pStyle w:val="a4"/>
        <w:numPr>
          <w:ilvl w:val="1"/>
          <w:numId w:val="22"/>
        </w:numPr>
        <w:ind w:firstLineChars="0"/>
      </w:pPr>
      <w:r>
        <w:t>巴特沃兹滤波器、切比雪夫滤波器、椭圆滤波器的特性</w:t>
      </w:r>
    </w:p>
    <w:p w:rsidR="00433357" w:rsidRDefault="00433357" w:rsidP="00EC484D">
      <w:pPr>
        <w:pStyle w:val="a4"/>
        <w:numPr>
          <w:ilvl w:val="1"/>
          <w:numId w:val="22"/>
        </w:numPr>
        <w:ind w:firstLineChars="0"/>
      </w:pPr>
      <w:r>
        <w:t>脉冲响应不变法</w:t>
      </w:r>
      <w:r>
        <w:t>IIR</w:t>
      </w:r>
      <w:r>
        <w:t>滤波器设计</w:t>
      </w:r>
    </w:p>
    <w:p w:rsidR="00433357" w:rsidRDefault="00433357" w:rsidP="00EC484D">
      <w:pPr>
        <w:pStyle w:val="a4"/>
        <w:numPr>
          <w:ilvl w:val="1"/>
          <w:numId w:val="22"/>
        </w:numPr>
        <w:ind w:firstLineChars="0"/>
      </w:pPr>
      <w:r>
        <w:t>双线性变换法</w:t>
      </w:r>
      <w:r>
        <w:t>IIR</w:t>
      </w:r>
      <w:r>
        <w:t>滤波器设计</w:t>
      </w:r>
    </w:p>
    <w:p w:rsidR="00433357" w:rsidRDefault="00433357" w:rsidP="00EC484D">
      <w:pPr>
        <w:pStyle w:val="a4"/>
        <w:numPr>
          <w:ilvl w:val="1"/>
          <w:numId w:val="22"/>
        </w:numPr>
        <w:ind w:firstLineChars="0"/>
      </w:pPr>
      <w:r>
        <w:t>IIR</w:t>
      </w:r>
      <w:r>
        <w:t>滤波器设计的频率变换方法</w:t>
      </w:r>
    </w:p>
    <w:p w:rsidR="00433357" w:rsidRDefault="00480A7D" w:rsidP="00EC484D">
      <w:pPr>
        <w:pStyle w:val="a4"/>
        <w:numPr>
          <w:ilvl w:val="1"/>
          <w:numId w:val="22"/>
        </w:numPr>
        <w:ind w:firstLineChars="0"/>
      </w:pPr>
      <w:r>
        <w:t>系数量化效应</w:t>
      </w:r>
    </w:p>
    <w:p w:rsidR="003C63A6" w:rsidRDefault="003C63A6" w:rsidP="00EC484D">
      <w:pPr>
        <w:pStyle w:val="a4"/>
        <w:numPr>
          <w:ilvl w:val="1"/>
          <w:numId w:val="22"/>
        </w:numPr>
        <w:ind w:firstLineChars="0"/>
      </w:pPr>
      <w:r>
        <w:rPr>
          <w:rFonts w:hint="eastAsia"/>
        </w:rPr>
        <w:t>IIR</w:t>
      </w:r>
      <w:r>
        <w:rPr>
          <w:rFonts w:hint="eastAsia"/>
        </w:rPr>
        <w:t>滤波器的应用</w:t>
      </w:r>
    </w:p>
    <w:p w:rsidR="002F1E82" w:rsidRPr="005D15EC" w:rsidRDefault="002F1E82" w:rsidP="002F1E82">
      <w:pPr>
        <w:pStyle w:val="a4"/>
        <w:numPr>
          <w:ilvl w:val="0"/>
          <w:numId w:val="7"/>
        </w:numPr>
        <w:ind w:firstLineChars="0"/>
        <w:rPr>
          <w:b/>
        </w:rPr>
      </w:pPr>
      <w:r w:rsidRPr="005D15EC">
        <w:rPr>
          <w:b/>
        </w:rPr>
        <w:t>目标及要求：</w:t>
      </w:r>
    </w:p>
    <w:p w:rsidR="002F1E82" w:rsidRDefault="00862D8E" w:rsidP="000C1330">
      <w:pPr>
        <w:pStyle w:val="a4"/>
        <w:numPr>
          <w:ilvl w:val="0"/>
          <w:numId w:val="14"/>
        </w:numPr>
        <w:ind w:firstLineChars="0"/>
      </w:pPr>
      <w:r>
        <w:rPr>
          <w:rFonts w:hint="eastAsia"/>
        </w:rPr>
        <w:t>掌握滤波器的主要性能指标，能在模拟滤波器和数字滤波器</w:t>
      </w:r>
      <w:r w:rsidR="0010426F">
        <w:rPr>
          <w:rFonts w:hint="eastAsia"/>
        </w:rPr>
        <w:t>间进行转换</w:t>
      </w:r>
      <w:r w:rsidR="002F1E82">
        <w:rPr>
          <w:rFonts w:hint="eastAsia"/>
        </w:rPr>
        <w:t>；</w:t>
      </w:r>
    </w:p>
    <w:p w:rsidR="0010426F" w:rsidRDefault="0010426F" w:rsidP="000C1330">
      <w:pPr>
        <w:pStyle w:val="a4"/>
        <w:numPr>
          <w:ilvl w:val="0"/>
          <w:numId w:val="14"/>
        </w:numPr>
        <w:ind w:firstLineChars="0"/>
      </w:pPr>
      <w:r>
        <w:t>掌握</w:t>
      </w:r>
      <w:r w:rsidRPr="003530C6">
        <w:t>数字滤波器基本结构特点和表示方</w:t>
      </w:r>
      <w:r>
        <w:t>法；</w:t>
      </w:r>
      <w:r>
        <w:rPr>
          <w:rFonts w:hint="eastAsia"/>
        </w:rPr>
        <w:sym w:font="Wingdings" w:char="F0AB"/>
      </w:r>
    </w:p>
    <w:p w:rsidR="0010426F" w:rsidRDefault="0010426F" w:rsidP="000C1330">
      <w:pPr>
        <w:pStyle w:val="a4"/>
        <w:numPr>
          <w:ilvl w:val="0"/>
          <w:numId w:val="14"/>
        </w:numPr>
        <w:ind w:firstLineChars="0"/>
      </w:pPr>
      <w:r>
        <w:t>掌握常用的模拟滤波器的特性及设计方法；</w:t>
      </w:r>
      <w:r>
        <w:rPr>
          <w:rFonts w:hint="eastAsia"/>
        </w:rPr>
        <w:sym w:font="Wingdings" w:char="F0AB"/>
      </w:r>
    </w:p>
    <w:p w:rsidR="002F1E82" w:rsidRDefault="00862D8E" w:rsidP="00527F3A">
      <w:pPr>
        <w:pStyle w:val="a4"/>
        <w:numPr>
          <w:ilvl w:val="0"/>
          <w:numId w:val="14"/>
        </w:numPr>
        <w:ind w:firstLineChars="0"/>
      </w:pPr>
      <w:r>
        <w:rPr>
          <w:rFonts w:hint="eastAsia"/>
        </w:rPr>
        <w:t>能采用脉冲响应不变法将模拟滤波器的系统函数转换为数字滤波器的系统函数，并理解其性能和优缺点</w:t>
      </w:r>
      <w:r w:rsidR="002F1E82">
        <w:t>；</w:t>
      </w:r>
      <w:r w:rsidR="009128C1">
        <w:rPr>
          <w:rFonts w:hint="eastAsia"/>
        </w:rPr>
        <w:sym w:font="Wingdings" w:char="F0AB"/>
      </w:r>
    </w:p>
    <w:p w:rsidR="002F1E82" w:rsidRPr="000E3B3F" w:rsidRDefault="00862D8E" w:rsidP="000C1330">
      <w:pPr>
        <w:pStyle w:val="a4"/>
        <w:numPr>
          <w:ilvl w:val="0"/>
          <w:numId w:val="14"/>
        </w:numPr>
        <w:ind w:firstLineChars="0"/>
      </w:pPr>
      <w:r>
        <w:rPr>
          <w:rFonts w:hint="eastAsia"/>
        </w:rPr>
        <w:t>能采用双线性变换法将模拟滤波器的系统函数转换为数字滤波器的系统函数</w:t>
      </w:r>
      <w:r w:rsidR="0010426F">
        <w:rPr>
          <w:rFonts w:hint="eastAsia"/>
        </w:rPr>
        <w:t>并实现滤波器设计</w:t>
      </w:r>
      <w:r>
        <w:rPr>
          <w:rFonts w:hint="eastAsia"/>
        </w:rPr>
        <w:t>，理解其性能和优缺点</w:t>
      </w:r>
      <w:r w:rsidR="002F1E82">
        <w:rPr>
          <w:rFonts w:hint="eastAsia"/>
        </w:rPr>
        <w:t>；</w:t>
      </w:r>
      <w:r w:rsidR="002F1E82">
        <w:rPr>
          <w:rFonts w:hint="eastAsia"/>
        </w:rPr>
        <w:sym w:font="Wingdings" w:char="F0AB"/>
      </w:r>
      <w:r w:rsidR="002F1E82" w:rsidRPr="00E35590">
        <w:rPr>
          <w:rFonts w:hint="eastAsia"/>
          <w:sz w:val="24"/>
        </w:rPr>
        <w:sym w:font="Symbol" w:char="F044"/>
      </w:r>
    </w:p>
    <w:p w:rsidR="002F1E82" w:rsidRPr="00D2787B" w:rsidRDefault="0010426F" w:rsidP="0010426F">
      <w:pPr>
        <w:pStyle w:val="a4"/>
        <w:numPr>
          <w:ilvl w:val="0"/>
          <w:numId w:val="14"/>
        </w:numPr>
        <w:ind w:firstLineChars="0"/>
      </w:pPr>
      <w:r w:rsidRPr="009128C1">
        <w:rPr>
          <w:rFonts w:hint="eastAsia"/>
        </w:rPr>
        <w:t>了解从低通原型求得相应的带通，高通滤波器的设计方法</w:t>
      </w:r>
      <w:r w:rsidR="008741D8" w:rsidRPr="009128C1">
        <w:t>。</w:t>
      </w:r>
      <w:r w:rsidRPr="009128C1">
        <w:rPr>
          <w:rFonts w:hint="eastAsia"/>
        </w:rPr>
        <w:sym w:font="Symbol" w:char="F044"/>
      </w:r>
    </w:p>
    <w:p w:rsidR="002F1E82" w:rsidRPr="005D15EC" w:rsidRDefault="002F1E82" w:rsidP="002F1E82">
      <w:pPr>
        <w:pStyle w:val="a4"/>
        <w:numPr>
          <w:ilvl w:val="0"/>
          <w:numId w:val="7"/>
        </w:numPr>
        <w:ind w:firstLineChars="0"/>
        <w:rPr>
          <w:b/>
        </w:rPr>
      </w:pPr>
      <w:r w:rsidRPr="005D15EC">
        <w:rPr>
          <w:b/>
        </w:rPr>
        <w:t>作业内容：</w:t>
      </w:r>
    </w:p>
    <w:p w:rsidR="002F1E82" w:rsidRDefault="0010426F" w:rsidP="002F1E82">
      <w:pPr>
        <w:ind w:left="780"/>
      </w:pPr>
      <w:r>
        <w:lastRenderedPageBreak/>
        <w:t>滤波器性能指标的计算，滤波器结构及相互转换，模拟滤波器参数分析，滤波器的设计。</w:t>
      </w:r>
    </w:p>
    <w:p w:rsidR="002F1E82" w:rsidRPr="005D15EC" w:rsidRDefault="002F1E82" w:rsidP="002F1E82">
      <w:pPr>
        <w:pStyle w:val="a4"/>
        <w:numPr>
          <w:ilvl w:val="0"/>
          <w:numId w:val="7"/>
        </w:numPr>
        <w:ind w:firstLineChars="0"/>
        <w:rPr>
          <w:b/>
        </w:rPr>
      </w:pPr>
      <w:r w:rsidRPr="005D15EC">
        <w:rPr>
          <w:b/>
        </w:rPr>
        <w:t>讨论内容：</w:t>
      </w:r>
    </w:p>
    <w:p w:rsidR="002F1E82" w:rsidRDefault="00D6626C" w:rsidP="002F1E82">
      <w:pPr>
        <w:ind w:left="780"/>
      </w:pPr>
      <w:r>
        <w:t>IIR</w:t>
      </w:r>
      <w:r>
        <w:t>滤波器的相位特性。</w:t>
      </w:r>
    </w:p>
    <w:p w:rsidR="002F1E82" w:rsidRPr="005D15EC" w:rsidRDefault="002F1E82" w:rsidP="002F1E82">
      <w:pPr>
        <w:pStyle w:val="a4"/>
        <w:numPr>
          <w:ilvl w:val="0"/>
          <w:numId w:val="7"/>
        </w:numPr>
        <w:ind w:firstLineChars="0"/>
        <w:rPr>
          <w:b/>
        </w:rPr>
      </w:pPr>
      <w:r w:rsidRPr="005D15EC">
        <w:rPr>
          <w:b/>
        </w:rPr>
        <w:t>自学拓展：</w:t>
      </w:r>
    </w:p>
    <w:p w:rsidR="002F1E82" w:rsidRDefault="00D6626C" w:rsidP="002F1E82">
      <w:pPr>
        <w:ind w:left="780"/>
      </w:pPr>
      <w:r>
        <w:t>非低通</w:t>
      </w:r>
      <w:r>
        <w:t>IIR</w:t>
      </w:r>
      <w:r>
        <w:t>滤波器的实现。</w:t>
      </w:r>
    </w:p>
    <w:p w:rsidR="00480A7D" w:rsidRPr="002F1E82" w:rsidRDefault="00480A7D" w:rsidP="00480A7D">
      <w:pPr>
        <w:pStyle w:val="a4"/>
        <w:ind w:left="1155" w:firstLineChars="0" w:firstLine="0"/>
      </w:pPr>
    </w:p>
    <w:p w:rsidR="00837B03" w:rsidRDefault="00837B03" w:rsidP="00433357">
      <w:pPr>
        <w:pStyle w:val="a4"/>
        <w:numPr>
          <w:ilvl w:val="0"/>
          <w:numId w:val="4"/>
        </w:numPr>
        <w:ind w:firstLineChars="0"/>
        <w:rPr>
          <w:b/>
        </w:rPr>
      </w:pPr>
      <w:r w:rsidRPr="00433357">
        <w:rPr>
          <w:b/>
        </w:rPr>
        <w:t>有限脉冲响应（</w:t>
      </w:r>
      <w:r w:rsidRPr="00433357">
        <w:rPr>
          <w:b/>
        </w:rPr>
        <w:t>FIR</w:t>
      </w:r>
      <w:r w:rsidRPr="00433357">
        <w:rPr>
          <w:b/>
        </w:rPr>
        <w:t>）滤波器（</w:t>
      </w:r>
      <w:r w:rsidR="00455E50">
        <w:rPr>
          <w:b/>
        </w:rPr>
        <w:t>9</w:t>
      </w:r>
      <w:r w:rsidRPr="00433357">
        <w:rPr>
          <w:b/>
        </w:rPr>
        <w:t>学时）（支撑课程目标</w:t>
      </w:r>
      <w:r w:rsidR="009F0DCB">
        <w:rPr>
          <w:rFonts w:hint="eastAsia"/>
          <w:b/>
        </w:rPr>
        <w:t>1</w:t>
      </w:r>
      <w:r w:rsidR="009F0DCB">
        <w:rPr>
          <w:rFonts w:hint="eastAsia"/>
          <w:b/>
        </w:rPr>
        <w:t>、</w:t>
      </w:r>
      <w:r w:rsidR="009F0DCB">
        <w:rPr>
          <w:b/>
        </w:rPr>
        <w:t>3</w:t>
      </w:r>
      <w:r w:rsidR="00690FD0">
        <w:rPr>
          <w:rFonts w:hint="eastAsia"/>
          <w:b/>
        </w:rPr>
        <w:t>、</w:t>
      </w:r>
      <w:r w:rsidR="009F0DCB">
        <w:rPr>
          <w:b/>
        </w:rPr>
        <w:t>4</w:t>
      </w:r>
      <w:r w:rsidRPr="00433357">
        <w:rPr>
          <w:b/>
        </w:rPr>
        <w:t>）</w:t>
      </w:r>
    </w:p>
    <w:p w:rsidR="00433357" w:rsidRDefault="00480A7D" w:rsidP="00EC484D">
      <w:pPr>
        <w:pStyle w:val="a4"/>
        <w:numPr>
          <w:ilvl w:val="1"/>
          <w:numId w:val="23"/>
        </w:numPr>
        <w:ind w:firstLineChars="0"/>
      </w:pPr>
      <w:r>
        <w:t>FIR</w:t>
      </w:r>
      <w:r>
        <w:t>滤波器的性质</w:t>
      </w:r>
    </w:p>
    <w:p w:rsidR="00480A7D" w:rsidRDefault="00480A7D" w:rsidP="00EC484D">
      <w:pPr>
        <w:pStyle w:val="a4"/>
        <w:numPr>
          <w:ilvl w:val="1"/>
          <w:numId w:val="23"/>
        </w:numPr>
        <w:ind w:firstLineChars="0"/>
      </w:pPr>
      <w:r>
        <w:t>窗函数设计法</w:t>
      </w:r>
    </w:p>
    <w:p w:rsidR="00480A7D" w:rsidRDefault="00BF7B0A" w:rsidP="00EC484D">
      <w:pPr>
        <w:pStyle w:val="a4"/>
        <w:numPr>
          <w:ilvl w:val="1"/>
          <w:numId w:val="23"/>
        </w:numPr>
        <w:ind w:firstLineChars="0"/>
      </w:pPr>
      <w:r>
        <w:t>利用凯泽窗设计</w:t>
      </w:r>
      <w:r>
        <w:t>FIR</w:t>
      </w:r>
      <w:r>
        <w:t>滤波器</w:t>
      </w:r>
    </w:p>
    <w:p w:rsidR="00BF7B0A" w:rsidRDefault="00BF7B0A" w:rsidP="00EC484D">
      <w:pPr>
        <w:pStyle w:val="a4"/>
        <w:numPr>
          <w:ilvl w:val="1"/>
          <w:numId w:val="23"/>
        </w:numPr>
        <w:ind w:firstLineChars="0"/>
      </w:pPr>
      <w:r>
        <w:t>频率采样设计法</w:t>
      </w:r>
    </w:p>
    <w:p w:rsidR="00BF7B0A" w:rsidRDefault="00BF7B0A" w:rsidP="00EC484D">
      <w:pPr>
        <w:pStyle w:val="a4"/>
        <w:numPr>
          <w:ilvl w:val="1"/>
          <w:numId w:val="23"/>
        </w:numPr>
        <w:ind w:firstLineChars="0"/>
      </w:pPr>
      <w:r>
        <w:t>等波纹逼近优化设计方法</w:t>
      </w:r>
    </w:p>
    <w:p w:rsidR="00BF7B0A" w:rsidRDefault="00BF7B0A" w:rsidP="00EC484D">
      <w:pPr>
        <w:pStyle w:val="a4"/>
        <w:numPr>
          <w:ilvl w:val="1"/>
          <w:numId w:val="23"/>
        </w:numPr>
        <w:ind w:firstLineChars="0"/>
      </w:pPr>
      <w:r>
        <w:t>系数量化效应</w:t>
      </w:r>
    </w:p>
    <w:p w:rsidR="003C63A6" w:rsidRDefault="003C63A6" w:rsidP="00EC484D">
      <w:pPr>
        <w:pStyle w:val="a4"/>
        <w:numPr>
          <w:ilvl w:val="1"/>
          <w:numId w:val="23"/>
        </w:numPr>
        <w:ind w:firstLineChars="0"/>
      </w:pPr>
      <w:r>
        <w:rPr>
          <w:rFonts w:hint="eastAsia"/>
        </w:rPr>
        <w:t>FIR</w:t>
      </w:r>
      <w:r>
        <w:rPr>
          <w:rFonts w:hint="eastAsia"/>
        </w:rPr>
        <w:t>滤波器的应用</w:t>
      </w:r>
    </w:p>
    <w:p w:rsidR="002F1E82" w:rsidRPr="005D15EC" w:rsidRDefault="002F1E82" w:rsidP="002F1E82">
      <w:pPr>
        <w:pStyle w:val="a4"/>
        <w:numPr>
          <w:ilvl w:val="0"/>
          <w:numId w:val="7"/>
        </w:numPr>
        <w:ind w:firstLineChars="0"/>
        <w:rPr>
          <w:b/>
        </w:rPr>
      </w:pPr>
      <w:r w:rsidRPr="005D15EC">
        <w:rPr>
          <w:b/>
        </w:rPr>
        <w:t>目标及要求：</w:t>
      </w:r>
    </w:p>
    <w:p w:rsidR="002F1E82" w:rsidRDefault="00527F3A" w:rsidP="00527F3A">
      <w:pPr>
        <w:pStyle w:val="a4"/>
        <w:numPr>
          <w:ilvl w:val="0"/>
          <w:numId w:val="15"/>
        </w:numPr>
        <w:ind w:firstLineChars="0"/>
      </w:pPr>
      <w:r>
        <w:rPr>
          <w:rFonts w:hint="eastAsia"/>
        </w:rPr>
        <w:t>掌握</w:t>
      </w:r>
      <w:r w:rsidRPr="00527F3A">
        <w:rPr>
          <w:rFonts w:hint="eastAsia"/>
        </w:rPr>
        <w:t>FIR</w:t>
      </w:r>
      <w:r w:rsidRPr="00527F3A">
        <w:rPr>
          <w:rFonts w:hint="eastAsia"/>
        </w:rPr>
        <w:t>滤波器线性相位的条件</w:t>
      </w:r>
      <w:r>
        <w:rPr>
          <w:rFonts w:hint="eastAsia"/>
        </w:rPr>
        <w:t>，并能对</w:t>
      </w:r>
      <w:r>
        <w:rPr>
          <w:rFonts w:hint="eastAsia"/>
        </w:rPr>
        <w:t>FIR</w:t>
      </w:r>
      <w:r>
        <w:rPr>
          <w:rFonts w:hint="eastAsia"/>
        </w:rPr>
        <w:t>的线性相位条件进行判断；</w:t>
      </w:r>
      <w:r w:rsidR="002F1E82">
        <w:rPr>
          <w:rFonts w:hint="eastAsia"/>
        </w:rPr>
        <w:sym w:font="Wingdings" w:char="F0AB"/>
      </w:r>
    </w:p>
    <w:p w:rsidR="002F1E82" w:rsidRDefault="008741D8" w:rsidP="008741D8">
      <w:pPr>
        <w:pStyle w:val="a4"/>
        <w:numPr>
          <w:ilvl w:val="0"/>
          <w:numId w:val="15"/>
        </w:numPr>
        <w:ind w:firstLineChars="0"/>
      </w:pPr>
      <w:r>
        <w:t>掌握</w:t>
      </w:r>
      <w:r w:rsidR="00527F3A">
        <w:t>FIR</w:t>
      </w:r>
      <w:r>
        <w:t>滤波器的零点性质及结构性零点，</w:t>
      </w:r>
      <w:r w:rsidRPr="008741D8">
        <w:rPr>
          <w:rFonts w:hint="eastAsia"/>
        </w:rPr>
        <w:t>掌握四种线性相位</w:t>
      </w:r>
      <w:r w:rsidRPr="008741D8">
        <w:rPr>
          <w:rFonts w:hint="eastAsia"/>
        </w:rPr>
        <w:t>FIR</w:t>
      </w:r>
      <w:r>
        <w:rPr>
          <w:rFonts w:hint="eastAsia"/>
        </w:rPr>
        <w:t>滤波器及它们各适合设计</w:t>
      </w:r>
      <w:r w:rsidRPr="008741D8">
        <w:rPr>
          <w:rFonts w:hint="eastAsia"/>
        </w:rPr>
        <w:t>哪些选频滤波器</w:t>
      </w:r>
      <w:r w:rsidR="002F1E82">
        <w:t>；</w:t>
      </w:r>
      <w:r>
        <w:rPr>
          <w:rFonts w:hint="eastAsia"/>
        </w:rPr>
        <w:sym w:font="Wingdings" w:char="F0AB"/>
      </w:r>
    </w:p>
    <w:p w:rsidR="008741D8" w:rsidRPr="008741D8" w:rsidRDefault="008741D8" w:rsidP="008741D8">
      <w:pPr>
        <w:pStyle w:val="a4"/>
        <w:numPr>
          <w:ilvl w:val="0"/>
          <w:numId w:val="15"/>
        </w:numPr>
        <w:ind w:firstLineChars="0"/>
      </w:pPr>
      <w:r>
        <w:rPr>
          <w:rFonts w:hint="eastAsia"/>
        </w:rPr>
        <w:t>能使用</w:t>
      </w:r>
      <w:r w:rsidRPr="008741D8">
        <w:rPr>
          <w:rFonts w:hint="eastAsia"/>
        </w:rPr>
        <w:t>窗函数法设计</w:t>
      </w:r>
      <w:r w:rsidRPr="008741D8">
        <w:rPr>
          <w:rFonts w:hint="eastAsia"/>
        </w:rPr>
        <w:t>FIR</w:t>
      </w:r>
      <w:r w:rsidRPr="008741D8">
        <w:rPr>
          <w:rFonts w:hint="eastAsia"/>
        </w:rPr>
        <w:t>滤波器</w:t>
      </w:r>
      <w:r>
        <w:rPr>
          <w:rFonts w:hint="eastAsia"/>
        </w:rPr>
        <w:t>，理解不同窗函数对滤波器性能的影响；</w:t>
      </w:r>
      <w:r>
        <w:rPr>
          <w:rFonts w:hint="eastAsia"/>
        </w:rPr>
        <w:sym w:font="Wingdings" w:char="F0AB"/>
      </w:r>
      <w:r w:rsidRPr="00E35590">
        <w:rPr>
          <w:rFonts w:hint="eastAsia"/>
          <w:sz w:val="24"/>
        </w:rPr>
        <w:sym w:font="Symbol" w:char="F044"/>
      </w:r>
    </w:p>
    <w:p w:rsidR="002F1E82" w:rsidRDefault="008741D8" w:rsidP="008741D8">
      <w:pPr>
        <w:pStyle w:val="a4"/>
        <w:numPr>
          <w:ilvl w:val="0"/>
          <w:numId w:val="15"/>
        </w:numPr>
        <w:ind w:firstLineChars="0"/>
        <w:rPr>
          <w:szCs w:val="21"/>
        </w:rPr>
      </w:pPr>
      <w:r w:rsidRPr="008741D8">
        <w:rPr>
          <w:szCs w:val="21"/>
        </w:rPr>
        <w:t>掌握频率采样法设计</w:t>
      </w:r>
      <w:r w:rsidRPr="008741D8">
        <w:rPr>
          <w:szCs w:val="21"/>
        </w:rPr>
        <w:t>FIR</w:t>
      </w:r>
      <w:r w:rsidRPr="008741D8">
        <w:rPr>
          <w:szCs w:val="21"/>
        </w:rPr>
        <w:t>滤波器，了解采样点数和过渡带采样点对滤波器性能的影响；</w:t>
      </w:r>
      <w:r w:rsidR="002F1E82" w:rsidRPr="008741D8">
        <w:rPr>
          <w:rFonts w:hint="eastAsia"/>
          <w:szCs w:val="21"/>
        </w:rPr>
        <w:sym w:font="Symbol" w:char="F044"/>
      </w:r>
    </w:p>
    <w:p w:rsidR="008741D8" w:rsidRPr="008741D8" w:rsidRDefault="008741D8" w:rsidP="008741D8">
      <w:pPr>
        <w:pStyle w:val="a4"/>
        <w:numPr>
          <w:ilvl w:val="0"/>
          <w:numId w:val="15"/>
        </w:numPr>
        <w:ind w:firstLineChars="0"/>
        <w:rPr>
          <w:szCs w:val="21"/>
        </w:rPr>
      </w:pPr>
      <w:r>
        <w:rPr>
          <w:szCs w:val="21"/>
        </w:rPr>
        <w:t>了解</w:t>
      </w:r>
      <w:r>
        <w:rPr>
          <w:szCs w:val="21"/>
        </w:rPr>
        <w:t>FIR</w:t>
      </w:r>
      <w:r>
        <w:rPr>
          <w:szCs w:val="21"/>
        </w:rPr>
        <w:t>滤波器的最优化设计准则；</w:t>
      </w:r>
      <w:r w:rsidRPr="008741D8">
        <w:rPr>
          <w:rFonts w:hint="eastAsia"/>
          <w:szCs w:val="21"/>
        </w:rPr>
        <w:sym w:font="Symbol" w:char="F044"/>
      </w:r>
    </w:p>
    <w:p w:rsidR="002F1E82" w:rsidRPr="008741D8" w:rsidRDefault="008741D8" w:rsidP="008741D8">
      <w:pPr>
        <w:pStyle w:val="a4"/>
        <w:numPr>
          <w:ilvl w:val="0"/>
          <w:numId w:val="15"/>
        </w:numPr>
        <w:ind w:firstLineChars="0"/>
        <w:rPr>
          <w:szCs w:val="21"/>
        </w:rPr>
      </w:pPr>
      <w:r w:rsidRPr="008741D8">
        <w:rPr>
          <w:rFonts w:hint="eastAsia"/>
          <w:szCs w:val="21"/>
        </w:rPr>
        <w:t>理解</w:t>
      </w:r>
      <w:r w:rsidRPr="008741D8">
        <w:rPr>
          <w:rFonts w:hint="eastAsia"/>
          <w:szCs w:val="21"/>
        </w:rPr>
        <w:t>IIR</w:t>
      </w:r>
      <w:r w:rsidRPr="008741D8">
        <w:rPr>
          <w:rFonts w:hint="eastAsia"/>
          <w:szCs w:val="21"/>
        </w:rPr>
        <w:t>及</w:t>
      </w:r>
      <w:r w:rsidRPr="008741D8">
        <w:rPr>
          <w:rFonts w:hint="eastAsia"/>
          <w:szCs w:val="21"/>
        </w:rPr>
        <w:t>FIR</w:t>
      </w:r>
      <w:r w:rsidRPr="008741D8">
        <w:rPr>
          <w:rFonts w:hint="eastAsia"/>
          <w:szCs w:val="21"/>
        </w:rPr>
        <w:t>滤波器的优缺点</w:t>
      </w:r>
      <w:r>
        <w:rPr>
          <w:szCs w:val="21"/>
        </w:rPr>
        <w:t>。</w:t>
      </w:r>
    </w:p>
    <w:p w:rsidR="002F1E82" w:rsidRPr="005D15EC" w:rsidRDefault="002F1E82" w:rsidP="002F1E82">
      <w:pPr>
        <w:pStyle w:val="a4"/>
        <w:numPr>
          <w:ilvl w:val="0"/>
          <w:numId w:val="7"/>
        </w:numPr>
        <w:ind w:firstLineChars="0"/>
        <w:rPr>
          <w:b/>
        </w:rPr>
      </w:pPr>
      <w:r w:rsidRPr="005D15EC">
        <w:rPr>
          <w:b/>
        </w:rPr>
        <w:t>作业内容：</w:t>
      </w:r>
    </w:p>
    <w:p w:rsidR="002F1E82" w:rsidRDefault="008741D8" w:rsidP="002F1E82">
      <w:pPr>
        <w:ind w:left="780"/>
      </w:pPr>
      <w:r>
        <w:t>线性相位的判断，窗函数的计算，</w:t>
      </w:r>
      <w:r>
        <w:t>FIR</w:t>
      </w:r>
      <w:r>
        <w:t>滤波器的设计。</w:t>
      </w:r>
    </w:p>
    <w:p w:rsidR="002F1E82" w:rsidRPr="005D15EC" w:rsidRDefault="002F1E82" w:rsidP="002F1E82">
      <w:pPr>
        <w:pStyle w:val="a4"/>
        <w:numPr>
          <w:ilvl w:val="0"/>
          <w:numId w:val="7"/>
        </w:numPr>
        <w:ind w:firstLineChars="0"/>
        <w:rPr>
          <w:b/>
        </w:rPr>
      </w:pPr>
      <w:r w:rsidRPr="005D15EC">
        <w:rPr>
          <w:b/>
        </w:rPr>
        <w:t>讨论内容：</w:t>
      </w:r>
    </w:p>
    <w:p w:rsidR="002F1E82" w:rsidRDefault="00D6626C" w:rsidP="002F1E82">
      <w:pPr>
        <w:ind w:left="780"/>
      </w:pPr>
      <w:r>
        <w:t>利用滤波器进行谐波信号增强。</w:t>
      </w:r>
    </w:p>
    <w:p w:rsidR="002F1E82" w:rsidRPr="005D15EC" w:rsidRDefault="002F1E82" w:rsidP="002F1E82">
      <w:pPr>
        <w:pStyle w:val="a4"/>
        <w:numPr>
          <w:ilvl w:val="0"/>
          <w:numId w:val="7"/>
        </w:numPr>
        <w:ind w:firstLineChars="0"/>
        <w:rPr>
          <w:b/>
        </w:rPr>
      </w:pPr>
      <w:r w:rsidRPr="005D15EC">
        <w:rPr>
          <w:b/>
        </w:rPr>
        <w:t>自学拓展：</w:t>
      </w:r>
    </w:p>
    <w:p w:rsidR="002F1E82" w:rsidRDefault="00D6626C" w:rsidP="002F1E82">
      <w:pPr>
        <w:ind w:left="780"/>
      </w:pPr>
      <w:r>
        <w:t>频率采样法过渡带采样点的确定，等波纹逼近优化设计方法的实现</w:t>
      </w:r>
      <w:r w:rsidR="008741D8">
        <w:t>。</w:t>
      </w:r>
    </w:p>
    <w:p w:rsidR="00BF7B0A" w:rsidRPr="002F1E82" w:rsidRDefault="00BF7B0A" w:rsidP="00BF7B0A">
      <w:pPr>
        <w:ind w:left="780"/>
      </w:pPr>
    </w:p>
    <w:p w:rsidR="00837B03" w:rsidRDefault="00837B03" w:rsidP="00433357">
      <w:pPr>
        <w:pStyle w:val="a4"/>
        <w:numPr>
          <w:ilvl w:val="0"/>
          <w:numId w:val="4"/>
        </w:numPr>
        <w:ind w:firstLineChars="0"/>
        <w:rPr>
          <w:b/>
        </w:rPr>
      </w:pPr>
      <w:r w:rsidRPr="00433357">
        <w:rPr>
          <w:b/>
        </w:rPr>
        <w:t>希尔伯特变换和多采样率信号处理（</w:t>
      </w:r>
      <w:r w:rsidRPr="00433357">
        <w:rPr>
          <w:b/>
        </w:rPr>
        <w:t>2</w:t>
      </w:r>
      <w:r w:rsidRPr="00433357">
        <w:rPr>
          <w:b/>
        </w:rPr>
        <w:t>学时）（支撑课程目标</w:t>
      </w:r>
      <w:r w:rsidR="00433357" w:rsidRPr="00433357">
        <w:rPr>
          <w:b/>
        </w:rPr>
        <w:t>1</w:t>
      </w:r>
      <w:r w:rsidR="00433357" w:rsidRPr="00433357">
        <w:rPr>
          <w:b/>
        </w:rPr>
        <w:t>）</w:t>
      </w:r>
    </w:p>
    <w:p w:rsidR="00433357" w:rsidRDefault="00433357" w:rsidP="00EC484D">
      <w:pPr>
        <w:pStyle w:val="a4"/>
        <w:numPr>
          <w:ilvl w:val="1"/>
          <w:numId w:val="24"/>
        </w:numPr>
        <w:ind w:firstLineChars="0"/>
      </w:pPr>
      <w:r>
        <w:rPr>
          <w:rFonts w:hint="eastAsia"/>
        </w:rPr>
        <w:t>连续信号的希尔伯特变换和离散信号的希尔伯特变换</w:t>
      </w:r>
    </w:p>
    <w:p w:rsidR="00433357" w:rsidRDefault="00433357" w:rsidP="00EC484D">
      <w:pPr>
        <w:pStyle w:val="a4"/>
        <w:numPr>
          <w:ilvl w:val="1"/>
          <w:numId w:val="24"/>
        </w:numPr>
        <w:ind w:firstLineChars="0"/>
      </w:pPr>
      <w:r>
        <w:t>内插和抽取</w:t>
      </w:r>
    </w:p>
    <w:p w:rsidR="002F1E82" w:rsidRPr="005D15EC" w:rsidRDefault="002F1E82" w:rsidP="002F1E82">
      <w:pPr>
        <w:pStyle w:val="a4"/>
        <w:numPr>
          <w:ilvl w:val="0"/>
          <w:numId w:val="7"/>
        </w:numPr>
        <w:ind w:firstLineChars="0"/>
        <w:rPr>
          <w:b/>
        </w:rPr>
      </w:pPr>
      <w:r w:rsidRPr="005D15EC">
        <w:rPr>
          <w:b/>
        </w:rPr>
        <w:t>目标及要求：</w:t>
      </w:r>
    </w:p>
    <w:p w:rsidR="002F1E82" w:rsidRDefault="000C1330" w:rsidP="000C1330">
      <w:pPr>
        <w:pStyle w:val="a4"/>
        <w:numPr>
          <w:ilvl w:val="0"/>
          <w:numId w:val="16"/>
        </w:numPr>
        <w:ind w:firstLineChars="0"/>
      </w:pPr>
      <w:r>
        <w:rPr>
          <w:rFonts w:hint="eastAsia"/>
        </w:rPr>
        <w:t>了解希尔伯特变换及其在信号处理和通信中的应用；</w:t>
      </w:r>
    </w:p>
    <w:p w:rsidR="002F1E82" w:rsidRDefault="000C1330" w:rsidP="000C1330">
      <w:pPr>
        <w:pStyle w:val="a4"/>
        <w:numPr>
          <w:ilvl w:val="0"/>
          <w:numId w:val="16"/>
        </w:numPr>
        <w:ind w:firstLineChars="0"/>
      </w:pPr>
      <w:r>
        <w:t>了解信号的采样率变换方法及其在上、下变频中的应用</w:t>
      </w:r>
      <w:r w:rsidR="002F1E82">
        <w:t>；</w:t>
      </w:r>
    </w:p>
    <w:p w:rsidR="002F1E82" w:rsidRPr="005D15EC" w:rsidRDefault="002F1E82" w:rsidP="002F1E82">
      <w:pPr>
        <w:pStyle w:val="a4"/>
        <w:numPr>
          <w:ilvl w:val="0"/>
          <w:numId w:val="7"/>
        </w:numPr>
        <w:ind w:firstLineChars="0"/>
        <w:rPr>
          <w:b/>
        </w:rPr>
      </w:pPr>
      <w:r w:rsidRPr="005D15EC">
        <w:rPr>
          <w:b/>
        </w:rPr>
        <w:t>作业内容：</w:t>
      </w:r>
    </w:p>
    <w:p w:rsidR="002F1E82" w:rsidRDefault="000C1330" w:rsidP="002F1E82">
      <w:pPr>
        <w:ind w:left="780"/>
      </w:pPr>
      <w:r>
        <w:t>无</w:t>
      </w:r>
    </w:p>
    <w:p w:rsidR="002F1E82" w:rsidRPr="005D15EC" w:rsidRDefault="002F1E82" w:rsidP="002F1E82">
      <w:pPr>
        <w:pStyle w:val="a4"/>
        <w:numPr>
          <w:ilvl w:val="0"/>
          <w:numId w:val="7"/>
        </w:numPr>
        <w:ind w:firstLineChars="0"/>
        <w:rPr>
          <w:b/>
        </w:rPr>
      </w:pPr>
      <w:r w:rsidRPr="005D15EC">
        <w:rPr>
          <w:b/>
        </w:rPr>
        <w:t>讨论内容：</w:t>
      </w:r>
    </w:p>
    <w:p w:rsidR="002F1E82" w:rsidRDefault="000C1330" w:rsidP="002F1E82">
      <w:pPr>
        <w:ind w:left="780"/>
      </w:pPr>
      <w:r>
        <w:t>无</w:t>
      </w:r>
    </w:p>
    <w:p w:rsidR="002F1E82" w:rsidRPr="005D15EC" w:rsidRDefault="002F1E82" w:rsidP="002F1E82">
      <w:pPr>
        <w:pStyle w:val="a4"/>
        <w:numPr>
          <w:ilvl w:val="0"/>
          <w:numId w:val="7"/>
        </w:numPr>
        <w:ind w:firstLineChars="0"/>
        <w:rPr>
          <w:b/>
        </w:rPr>
      </w:pPr>
      <w:r w:rsidRPr="005D15EC">
        <w:rPr>
          <w:b/>
        </w:rPr>
        <w:t>自学拓展：</w:t>
      </w:r>
    </w:p>
    <w:p w:rsidR="002F1E82" w:rsidRDefault="00D6626C" w:rsidP="002F1E82">
      <w:pPr>
        <w:ind w:left="780"/>
      </w:pPr>
      <w:r>
        <w:t>离散</w:t>
      </w:r>
      <w:r w:rsidR="000C1330">
        <w:t>希尔伯特变换的实现</w:t>
      </w:r>
      <w:r>
        <w:t>。</w:t>
      </w:r>
    </w:p>
    <w:p w:rsidR="0057360F" w:rsidRDefault="0057360F" w:rsidP="002F1E82">
      <w:pPr>
        <w:ind w:left="780"/>
      </w:pPr>
    </w:p>
    <w:p w:rsidR="0057360F" w:rsidRPr="00773797" w:rsidRDefault="0057360F" w:rsidP="0057360F">
      <w:pPr>
        <w:pStyle w:val="a4"/>
        <w:numPr>
          <w:ilvl w:val="0"/>
          <w:numId w:val="4"/>
        </w:numPr>
        <w:ind w:firstLineChars="0"/>
        <w:rPr>
          <w:b/>
        </w:rPr>
      </w:pPr>
      <w:r w:rsidRPr="00773797">
        <w:rPr>
          <w:rFonts w:hint="eastAsia"/>
          <w:b/>
        </w:rPr>
        <w:lastRenderedPageBreak/>
        <w:t>实验</w:t>
      </w:r>
      <w:r w:rsidRPr="00351BD0">
        <w:rPr>
          <w:rFonts w:hint="eastAsia"/>
          <w:b/>
        </w:rPr>
        <w:t>（</w:t>
      </w:r>
      <w:r>
        <w:rPr>
          <w:rFonts w:hint="eastAsia"/>
          <w:b/>
        </w:rPr>
        <w:t>6</w:t>
      </w:r>
      <w:r w:rsidRPr="00351BD0">
        <w:rPr>
          <w:b/>
        </w:rPr>
        <w:t>学时</w:t>
      </w:r>
      <w:r w:rsidRPr="00351BD0">
        <w:rPr>
          <w:rFonts w:hint="eastAsia"/>
          <w:b/>
        </w:rPr>
        <w:t>）</w:t>
      </w:r>
      <w:r w:rsidRPr="00351BD0">
        <w:rPr>
          <w:b/>
        </w:rPr>
        <w:t>（支撑课程目标</w:t>
      </w:r>
      <w:r w:rsidR="004E1EED">
        <w:rPr>
          <w:rFonts w:hint="eastAsia"/>
          <w:b/>
        </w:rPr>
        <w:t>4</w:t>
      </w:r>
      <w:r w:rsidR="004E1EED">
        <w:rPr>
          <w:rFonts w:hint="eastAsia"/>
          <w:b/>
        </w:rPr>
        <w:t>和</w:t>
      </w:r>
      <w:r w:rsidR="004E1EED">
        <w:rPr>
          <w:b/>
        </w:rPr>
        <w:t>5</w:t>
      </w:r>
      <w:r w:rsidRPr="00351BD0">
        <w:rPr>
          <w:b/>
        </w:rPr>
        <w:t>）</w:t>
      </w:r>
    </w:p>
    <w:tbl>
      <w:tblPr>
        <w:tblW w:w="83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88"/>
        <w:gridCol w:w="1977"/>
        <w:gridCol w:w="2583"/>
        <w:gridCol w:w="720"/>
        <w:gridCol w:w="960"/>
        <w:gridCol w:w="720"/>
        <w:gridCol w:w="840"/>
      </w:tblGrid>
      <w:tr w:rsidR="0057360F" w:rsidTr="00DF6983">
        <w:trPr>
          <w:trHeight w:val="633"/>
        </w:trPr>
        <w:tc>
          <w:tcPr>
            <w:tcW w:w="588" w:type="dxa"/>
          </w:tcPr>
          <w:p w:rsidR="0057360F" w:rsidRDefault="0057360F" w:rsidP="00DF6983">
            <w:pPr>
              <w:rPr>
                <w:rFonts w:hAnsi="宋体"/>
              </w:rPr>
            </w:pPr>
            <w:r>
              <w:rPr>
                <w:rFonts w:hAnsi="宋体" w:hint="eastAsia"/>
              </w:rPr>
              <w:t>序号</w:t>
            </w:r>
          </w:p>
        </w:tc>
        <w:tc>
          <w:tcPr>
            <w:tcW w:w="1977" w:type="dxa"/>
          </w:tcPr>
          <w:p w:rsidR="0057360F" w:rsidRDefault="0057360F" w:rsidP="00DF6983">
            <w:pPr>
              <w:rPr>
                <w:rFonts w:hAnsi="宋体"/>
              </w:rPr>
            </w:pPr>
            <w:r>
              <w:rPr>
                <w:rFonts w:hAnsi="宋体" w:hint="eastAsia"/>
              </w:rPr>
              <w:t>实验项目名称</w:t>
            </w:r>
          </w:p>
        </w:tc>
        <w:tc>
          <w:tcPr>
            <w:tcW w:w="2583" w:type="dxa"/>
          </w:tcPr>
          <w:p w:rsidR="0057360F" w:rsidRDefault="0057360F" w:rsidP="00DF6983">
            <w:pPr>
              <w:rPr>
                <w:rFonts w:hAnsi="宋体"/>
              </w:rPr>
            </w:pPr>
            <w:r>
              <w:rPr>
                <w:rFonts w:hAnsi="宋体" w:hint="eastAsia"/>
              </w:rPr>
              <w:t>目的要求</w:t>
            </w:r>
          </w:p>
        </w:tc>
        <w:tc>
          <w:tcPr>
            <w:tcW w:w="720" w:type="dxa"/>
          </w:tcPr>
          <w:p w:rsidR="0057360F" w:rsidRDefault="0057360F" w:rsidP="00DF6983">
            <w:pPr>
              <w:rPr>
                <w:rFonts w:hAnsi="宋体"/>
              </w:rPr>
            </w:pPr>
            <w:r>
              <w:rPr>
                <w:rFonts w:hAnsi="宋体" w:hint="eastAsia"/>
              </w:rPr>
              <w:t>学时分配</w:t>
            </w:r>
          </w:p>
        </w:tc>
        <w:tc>
          <w:tcPr>
            <w:tcW w:w="960" w:type="dxa"/>
          </w:tcPr>
          <w:p w:rsidR="0057360F" w:rsidRDefault="0057360F" w:rsidP="00DF6983">
            <w:pPr>
              <w:rPr>
                <w:rFonts w:hAnsi="宋体"/>
              </w:rPr>
            </w:pPr>
            <w:r>
              <w:rPr>
                <w:rFonts w:hAnsi="宋体" w:hint="eastAsia"/>
              </w:rPr>
              <w:t>实验类型</w:t>
            </w:r>
          </w:p>
        </w:tc>
        <w:tc>
          <w:tcPr>
            <w:tcW w:w="720" w:type="dxa"/>
          </w:tcPr>
          <w:p w:rsidR="0057360F" w:rsidRDefault="0057360F" w:rsidP="00DF6983">
            <w:pPr>
              <w:rPr>
                <w:rFonts w:hAnsi="宋体"/>
              </w:rPr>
            </w:pPr>
            <w:r>
              <w:rPr>
                <w:rFonts w:hAnsi="宋体" w:hint="eastAsia"/>
              </w:rPr>
              <w:t>每组人数</w:t>
            </w:r>
          </w:p>
        </w:tc>
        <w:tc>
          <w:tcPr>
            <w:tcW w:w="840" w:type="dxa"/>
          </w:tcPr>
          <w:p w:rsidR="0057360F" w:rsidRDefault="0057360F" w:rsidP="00DF6983">
            <w:pPr>
              <w:rPr>
                <w:rFonts w:hAnsi="宋体"/>
              </w:rPr>
            </w:pPr>
            <w:r>
              <w:rPr>
                <w:rFonts w:hAnsi="宋体" w:hint="eastAsia"/>
              </w:rPr>
              <w:t>必开、选开</w:t>
            </w:r>
          </w:p>
        </w:tc>
      </w:tr>
      <w:tr w:rsidR="0057360F" w:rsidTr="00DF6983">
        <w:trPr>
          <w:trHeight w:val="324"/>
        </w:trPr>
        <w:tc>
          <w:tcPr>
            <w:tcW w:w="588" w:type="dxa"/>
          </w:tcPr>
          <w:p w:rsidR="0057360F" w:rsidRDefault="0057360F" w:rsidP="00DF6983">
            <w:pPr>
              <w:rPr>
                <w:rFonts w:hAnsi="宋体"/>
              </w:rPr>
            </w:pPr>
            <w:r>
              <w:rPr>
                <w:rFonts w:hAnsi="宋体" w:hint="eastAsia"/>
              </w:rPr>
              <w:t>1</w:t>
            </w:r>
          </w:p>
        </w:tc>
        <w:tc>
          <w:tcPr>
            <w:tcW w:w="1977" w:type="dxa"/>
          </w:tcPr>
          <w:p w:rsidR="0057360F" w:rsidRDefault="0057360F" w:rsidP="008143E4">
            <w:pPr>
              <w:rPr>
                <w:rFonts w:hAnsi="宋体"/>
              </w:rPr>
            </w:pPr>
            <w:r>
              <w:rPr>
                <w:rFonts w:hAnsi="宋体" w:hint="eastAsia"/>
              </w:rPr>
              <w:t>基于</w:t>
            </w:r>
            <w:r>
              <w:rPr>
                <w:rFonts w:hAnsi="宋体" w:hint="eastAsia"/>
              </w:rPr>
              <w:t>DFT</w:t>
            </w:r>
            <w:r>
              <w:rPr>
                <w:rFonts w:hAnsi="宋体" w:hint="eastAsia"/>
              </w:rPr>
              <w:t>的</w:t>
            </w:r>
            <w:r w:rsidR="00F72AC6">
              <w:rPr>
                <w:rFonts w:hAnsi="宋体" w:hint="eastAsia"/>
              </w:rPr>
              <w:t>信号</w:t>
            </w:r>
            <w:r w:rsidR="008143E4">
              <w:rPr>
                <w:rFonts w:hAnsi="宋体" w:hint="eastAsia"/>
              </w:rPr>
              <w:t>分析</w:t>
            </w:r>
            <w:r w:rsidR="008143E4">
              <w:rPr>
                <w:rFonts w:hAnsi="宋体"/>
              </w:rPr>
              <w:t>与检测</w:t>
            </w:r>
          </w:p>
        </w:tc>
        <w:tc>
          <w:tcPr>
            <w:tcW w:w="2583" w:type="dxa"/>
          </w:tcPr>
          <w:p w:rsidR="0057360F" w:rsidRDefault="0057360F" w:rsidP="008143E4">
            <w:pPr>
              <w:rPr>
                <w:rFonts w:hAnsi="宋体"/>
              </w:rPr>
            </w:pPr>
            <w:r>
              <w:rPr>
                <w:rFonts w:hAnsi="宋体"/>
              </w:rPr>
              <w:t>能对</w:t>
            </w:r>
            <w:r w:rsidR="008143E4">
              <w:rPr>
                <w:rFonts w:hAnsi="宋体" w:hint="eastAsia"/>
              </w:rPr>
              <w:t>给出</w:t>
            </w:r>
            <w:r w:rsidR="008143E4">
              <w:rPr>
                <w:rFonts w:hAnsi="宋体"/>
              </w:rPr>
              <w:t>的</w:t>
            </w:r>
            <w:r>
              <w:rPr>
                <w:rFonts w:hAnsi="宋体"/>
              </w:rPr>
              <w:t>信号</w:t>
            </w:r>
            <w:r w:rsidR="008143E4">
              <w:rPr>
                <w:rFonts w:hAnsi="宋体" w:hint="eastAsia"/>
              </w:rPr>
              <w:t>利用</w:t>
            </w:r>
            <w:r w:rsidR="008143E4">
              <w:rPr>
                <w:rFonts w:hAnsi="宋体"/>
              </w:rPr>
              <w:t>傅里叶变换技术</w:t>
            </w:r>
            <w:r>
              <w:rPr>
                <w:rFonts w:hAnsi="宋体"/>
              </w:rPr>
              <w:t>进行</w:t>
            </w:r>
            <w:r w:rsidR="008143E4">
              <w:rPr>
                <w:rFonts w:hAnsi="宋体" w:hint="eastAsia"/>
              </w:rPr>
              <w:t>信号</w:t>
            </w:r>
            <w:r w:rsidR="008143E4">
              <w:rPr>
                <w:rFonts w:hAnsi="宋体"/>
              </w:rPr>
              <w:t>特征</w:t>
            </w:r>
            <w:r>
              <w:rPr>
                <w:rFonts w:hAnsi="宋体"/>
              </w:rPr>
              <w:t>分析</w:t>
            </w:r>
            <w:r w:rsidR="008143E4">
              <w:rPr>
                <w:rFonts w:hAnsi="宋体" w:hint="eastAsia"/>
              </w:rPr>
              <w:t>及</w:t>
            </w:r>
            <w:r w:rsidR="008143E4">
              <w:rPr>
                <w:rFonts w:hAnsi="宋体"/>
              </w:rPr>
              <w:t>相关检测</w:t>
            </w:r>
            <w:r>
              <w:rPr>
                <w:rFonts w:hAnsi="宋体"/>
              </w:rPr>
              <w:t>，并根据</w:t>
            </w:r>
            <w:r w:rsidR="008143E4">
              <w:rPr>
                <w:rFonts w:hAnsi="宋体" w:hint="eastAsia"/>
              </w:rPr>
              <w:t>信号</w:t>
            </w:r>
            <w:r w:rsidR="008143E4">
              <w:rPr>
                <w:rFonts w:hAnsi="宋体"/>
              </w:rPr>
              <w:t>特点和</w:t>
            </w:r>
            <w:r>
              <w:rPr>
                <w:rFonts w:hAnsi="宋体"/>
              </w:rPr>
              <w:t>实验要求选择合理的参数</w:t>
            </w:r>
          </w:p>
        </w:tc>
        <w:tc>
          <w:tcPr>
            <w:tcW w:w="720" w:type="dxa"/>
          </w:tcPr>
          <w:p w:rsidR="0057360F" w:rsidRDefault="0057360F" w:rsidP="00DF6983">
            <w:pPr>
              <w:rPr>
                <w:rFonts w:hAnsi="宋体"/>
              </w:rPr>
            </w:pPr>
            <w:r>
              <w:rPr>
                <w:rFonts w:hAnsi="宋体" w:hint="eastAsia"/>
              </w:rPr>
              <w:t>3</w:t>
            </w:r>
          </w:p>
        </w:tc>
        <w:tc>
          <w:tcPr>
            <w:tcW w:w="960" w:type="dxa"/>
          </w:tcPr>
          <w:p w:rsidR="0057360F" w:rsidRDefault="0057360F" w:rsidP="00DF6983">
            <w:pPr>
              <w:rPr>
                <w:rFonts w:hAnsi="宋体"/>
              </w:rPr>
            </w:pPr>
            <w:r>
              <w:rPr>
                <w:rFonts w:hAnsi="宋体" w:hint="eastAsia"/>
                <w:szCs w:val="21"/>
              </w:rPr>
              <w:t>设计型</w:t>
            </w:r>
          </w:p>
        </w:tc>
        <w:tc>
          <w:tcPr>
            <w:tcW w:w="720" w:type="dxa"/>
          </w:tcPr>
          <w:p w:rsidR="0057360F" w:rsidRDefault="0057360F" w:rsidP="00DF6983">
            <w:pPr>
              <w:rPr>
                <w:rFonts w:hAnsi="宋体"/>
              </w:rPr>
            </w:pPr>
            <w:r>
              <w:rPr>
                <w:rFonts w:hAnsi="宋体" w:hint="eastAsia"/>
              </w:rPr>
              <w:t>1</w:t>
            </w:r>
          </w:p>
        </w:tc>
        <w:tc>
          <w:tcPr>
            <w:tcW w:w="840" w:type="dxa"/>
          </w:tcPr>
          <w:p w:rsidR="0057360F" w:rsidRDefault="0057360F" w:rsidP="00DF6983">
            <w:pPr>
              <w:rPr>
                <w:rFonts w:hAnsi="宋体"/>
              </w:rPr>
            </w:pPr>
            <w:r>
              <w:rPr>
                <w:rFonts w:hAnsi="宋体" w:hint="eastAsia"/>
              </w:rPr>
              <w:t>必开</w:t>
            </w:r>
          </w:p>
        </w:tc>
      </w:tr>
      <w:tr w:rsidR="0057360F" w:rsidTr="00DF6983">
        <w:trPr>
          <w:trHeight w:val="324"/>
        </w:trPr>
        <w:tc>
          <w:tcPr>
            <w:tcW w:w="588" w:type="dxa"/>
          </w:tcPr>
          <w:p w:rsidR="0057360F" w:rsidRDefault="0057360F" w:rsidP="00DF6983">
            <w:pPr>
              <w:rPr>
                <w:rFonts w:hAnsi="宋体"/>
              </w:rPr>
            </w:pPr>
            <w:r>
              <w:rPr>
                <w:rFonts w:hAnsi="宋体" w:hint="eastAsia"/>
              </w:rPr>
              <w:t>2</w:t>
            </w:r>
          </w:p>
        </w:tc>
        <w:tc>
          <w:tcPr>
            <w:tcW w:w="1977" w:type="dxa"/>
          </w:tcPr>
          <w:p w:rsidR="0057360F" w:rsidRDefault="0057360F" w:rsidP="008143E4">
            <w:pPr>
              <w:rPr>
                <w:rFonts w:hAnsi="宋体"/>
              </w:rPr>
            </w:pPr>
            <w:r>
              <w:rPr>
                <w:rFonts w:hAnsi="宋体" w:hint="eastAsia"/>
              </w:rPr>
              <w:t>基于滤波的</w:t>
            </w:r>
            <w:r w:rsidR="00F72AC6">
              <w:rPr>
                <w:rFonts w:hAnsi="宋体" w:hint="eastAsia"/>
              </w:rPr>
              <w:t>信号</w:t>
            </w:r>
            <w:r w:rsidR="008143E4">
              <w:rPr>
                <w:rFonts w:hAnsi="宋体" w:hint="eastAsia"/>
              </w:rPr>
              <w:t>处理技术</w:t>
            </w:r>
          </w:p>
        </w:tc>
        <w:tc>
          <w:tcPr>
            <w:tcW w:w="2583" w:type="dxa"/>
          </w:tcPr>
          <w:p w:rsidR="0057360F" w:rsidRDefault="008143E4" w:rsidP="008143E4">
            <w:pPr>
              <w:rPr>
                <w:rFonts w:hAnsi="宋体"/>
              </w:rPr>
            </w:pPr>
            <w:r>
              <w:rPr>
                <w:rFonts w:hAnsi="宋体" w:hint="eastAsia"/>
              </w:rPr>
              <w:t>在</w:t>
            </w:r>
            <w:r>
              <w:rPr>
                <w:rFonts w:hAnsi="宋体"/>
              </w:rPr>
              <w:t>对给出信号进行分析的基础上，根据信号特点和</w:t>
            </w:r>
            <w:r>
              <w:rPr>
                <w:rFonts w:hAnsi="宋体" w:hint="eastAsia"/>
              </w:rPr>
              <w:t>实验</w:t>
            </w:r>
            <w:r>
              <w:rPr>
                <w:rFonts w:hAnsi="宋体"/>
              </w:rPr>
              <w:t>要求</w:t>
            </w:r>
            <w:r w:rsidR="0057360F">
              <w:rPr>
                <w:rFonts w:hAnsi="宋体"/>
              </w:rPr>
              <w:t>确定合理的滤波器参数并</w:t>
            </w:r>
            <w:r>
              <w:rPr>
                <w:rFonts w:hAnsi="宋体" w:hint="eastAsia"/>
              </w:rPr>
              <w:t>完成</w:t>
            </w:r>
            <w:r>
              <w:rPr>
                <w:rFonts w:hAnsi="宋体"/>
              </w:rPr>
              <w:t>滤波器</w:t>
            </w:r>
            <w:r w:rsidR="0057360F">
              <w:rPr>
                <w:rFonts w:hAnsi="宋体"/>
              </w:rPr>
              <w:t>设计，</w:t>
            </w:r>
            <w:r>
              <w:rPr>
                <w:rFonts w:hAnsi="宋体" w:hint="eastAsia"/>
              </w:rPr>
              <w:t>进而使用所</w:t>
            </w:r>
            <w:r>
              <w:rPr>
                <w:rFonts w:hAnsi="宋体"/>
              </w:rPr>
              <w:t>设计的滤波器完成信号</w:t>
            </w:r>
            <w:r>
              <w:rPr>
                <w:rFonts w:hAnsi="宋体" w:hint="eastAsia"/>
              </w:rPr>
              <w:t>处理</w:t>
            </w:r>
          </w:p>
        </w:tc>
        <w:tc>
          <w:tcPr>
            <w:tcW w:w="720" w:type="dxa"/>
          </w:tcPr>
          <w:p w:rsidR="0057360F" w:rsidRDefault="0057360F" w:rsidP="00DF6983">
            <w:pPr>
              <w:rPr>
                <w:rFonts w:hAnsi="宋体"/>
              </w:rPr>
            </w:pPr>
            <w:r>
              <w:rPr>
                <w:rFonts w:hAnsi="宋体" w:hint="eastAsia"/>
              </w:rPr>
              <w:t>3</w:t>
            </w:r>
          </w:p>
        </w:tc>
        <w:tc>
          <w:tcPr>
            <w:tcW w:w="960" w:type="dxa"/>
          </w:tcPr>
          <w:p w:rsidR="0057360F" w:rsidRDefault="0057360F" w:rsidP="00DF6983">
            <w:pPr>
              <w:rPr>
                <w:rFonts w:hAnsi="宋体"/>
              </w:rPr>
            </w:pPr>
            <w:r>
              <w:rPr>
                <w:rFonts w:hAnsi="宋体" w:hint="eastAsia"/>
                <w:szCs w:val="21"/>
              </w:rPr>
              <w:t>设计型</w:t>
            </w:r>
          </w:p>
        </w:tc>
        <w:tc>
          <w:tcPr>
            <w:tcW w:w="720" w:type="dxa"/>
          </w:tcPr>
          <w:p w:rsidR="0057360F" w:rsidRDefault="0057360F" w:rsidP="00DF6983">
            <w:pPr>
              <w:rPr>
                <w:rFonts w:hAnsi="宋体"/>
              </w:rPr>
            </w:pPr>
            <w:r>
              <w:rPr>
                <w:rFonts w:hAnsi="宋体" w:hint="eastAsia"/>
              </w:rPr>
              <w:t>1</w:t>
            </w:r>
          </w:p>
        </w:tc>
        <w:tc>
          <w:tcPr>
            <w:tcW w:w="840" w:type="dxa"/>
          </w:tcPr>
          <w:p w:rsidR="0057360F" w:rsidRDefault="0057360F" w:rsidP="00DF6983">
            <w:pPr>
              <w:rPr>
                <w:rFonts w:hAnsi="宋体"/>
              </w:rPr>
            </w:pPr>
            <w:r>
              <w:rPr>
                <w:rFonts w:hAnsi="宋体" w:hint="eastAsia"/>
              </w:rPr>
              <w:t>必开</w:t>
            </w:r>
          </w:p>
        </w:tc>
      </w:tr>
    </w:tbl>
    <w:p w:rsidR="0057360F" w:rsidRDefault="0057360F" w:rsidP="002F1E82">
      <w:pPr>
        <w:ind w:left="780"/>
      </w:pPr>
    </w:p>
    <w:p w:rsidR="00E94BEB" w:rsidRDefault="00E94BEB" w:rsidP="00997A0E">
      <w:pPr>
        <w:pStyle w:val="2"/>
        <w:numPr>
          <w:ilvl w:val="0"/>
          <w:numId w:val="2"/>
        </w:numPr>
      </w:pPr>
      <w:r>
        <w:t>教学方法</w:t>
      </w:r>
    </w:p>
    <w:p w:rsidR="00420C95" w:rsidRDefault="00420C95" w:rsidP="00B5221F">
      <w:pPr>
        <w:ind w:firstLineChars="200" w:firstLine="420"/>
      </w:pPr>
      <w:r>
        <w:rPr>
          <w:rFonts w:hint="eastAsia"/>
        </w:rPr>
        <w:t>授课方式：</w:t>
      </w:r>
      <w:r>
        <w:rPr>
          <w:rFonts w:hint="eastAsia"/>
        </w:rPr>
        <w:t>a.</w:t>
      </w:r>
      <w:r>
        <w:rPr>
          <w:rFonts w:hint="eastAsia"/>
        </w:rPr>
        <w:t>理论课（讲授核心内容、总结、按顺序提示今后内容、答疑、公布习题和课</w:t>
      </w:r>
      <w:r w:rsidR="006C0D46">
        <w:rPr>
          <w:rFonts w:hint="eastAsia"/>
        </w:rPr>
        <w:t>外拓展学习</w:t>
      </w:r>
      <w:r>
        <w:rPr>
          <w:rFonts w:hint="eastAsia"/>
        </w:rPr>
        <w:t>等）；</w:t>
      </w:r>
      <w:r w:rsidR="00CA26D5">
        <w:rPr>
          <w:rFonts w:hint="eastAsia"/>
        </w:rPr>
        <w:t xml:space="preserve">b. </w:t>
      </w:r>
      <w:r w:rsidR="00CA26D5">
        <w:rPr>
          <w:rFonts w:hint="eastAsia"/>
        </w:rPr>
        <w:t>讨论</w:t>
      </w:r>
      <w:r w:rsidR="00CA26D5">
        <w:t>课</w:t>
      </w:r>
      <w:r w:rsidR="00CA26D5">
        <w:rPr>
          <w:rFonts w:hint="eastAsia"/>
        </w:rPr>
        <w:t>（</w:t>
      </w:r>
      <w:r w:rsidR="00CA26D5">
        <w:t>根据</w:t>
      </w:r>
      <w:r w:rsidR="00CA26D5">
        <w:rPr>
          <w:rFonts w:hint="eastAsia"/>
        </w:rPr>
        <w:t>布置</w:t>
      </w:r>
      <w:r w:rsidR="00CA26D5">
        <w:t>内容安排学生进行</w:t>
      </w:r>
      <w:r w:rsidR="00CA26D5">
        <w:rPr>
          <w:rFonts w:hint="eastAsia"/>
        </w:rPr>
        <w:t>讨论）</w:t>
      </w:r>
      <w:r w:rsidR="00CA26D5">
        <w:t>；</w:t>
      </w:r>
      <w:r w:rsidR="00CA26D5">
        <w:t>c</w:t>
      </w:r>
      <w:r>
        <w:rPr>
          <w:rFonts w:hint="eastAsia"/>
        </w:rPr>
        <w:t>.</w:t>
      </w:r>
      <w:r>
        <w:rPr>
          <w:rFonts w:hint="eastAsia"/>
        </w:rPr>
        <w:t>课后练习（按照理论内容进行）；</w:t>
      </w:r>
      <w:r w:rsidR="00CA26D5">
        <w:t>d</w:t>
      </w:r>
      <w:r>
        <w:rPr>
          <w:rFonts w:hint="eastAsia"/>
        </w:rPr>
        <w:t>.</w:t>
      </w:r>
      <w:r>
        <w:rPr>
          <w:rFonts w:hint="eastAsia"/>
        </w:rPr>
        <w:t>实验环节（根据理论课教学内容，要求学生学会相应的</w:t>
      </w:r>
      <w:r>
        <w:rPr>
          <w:rFonts w:hint="eastAsia"/>
        </w:rPr>
        <w:t>Matlab</w:t>
      </w:r>
      <w:r>
        <w:rPr>
          <w:rFonts w:hint="eastAsia"/>
        </w:rPr>
        <w:t>命令和函数，编写相应的处理程序完成实验任务）；</w:t>
      </w:r>
      <w:r w:rsidR="00CA26D5">
        <w:t>e</w:t>
      </w:r>
      <w:r>
        <w:rPr>
          <w:rFonts w:hint="eastAsia"/>
        </w:rPr>
        <w:t>.</w:t>
      </w:r>
      <w:r w:rsidR="006C0D46">
        <w:rPr>
          <w:rFonts w:hint="eastAsia"/>
        </w:rPr>
        <w:t>办公室时间（每周安排固定的办公室时间，学生无需预约，可来教师办公室就课程内、外内容进行讨论）</w:t>
      </w:r>
      <w:r>
        <w:rPr>
          <w:rFonts w:hint="eastAsia"/>
        </w:rPr>
        <w:t>；</w:t>
      </w:r>
      <w:r w:rsidR="00CA26D5">
        <w:t>f</w:t>
      </w:r>
      <w:r>
        <w:rPr>
          <w:rFonts w:hint="eastAsia"/>
        </w:rPr>
        <w:t>.</w:t>
      </w:r>
      <w:r>
        <w:rPr>
          <w:rFonts w:hint="eastAsia"/>
        </w:rPr>
        <w:t>答疑（全部理论课程和实验课程完成后安排</w:t>
      </w:r>
      <w:r>
        <w:rPr>
          <w:rFonts w:hint="eastAsia"/>
        </w:rPr>
        <w:t>1</w:t>
      </w:r>
      <w:r>
        <w:rPr>
          <w:rFonts w:hint="eastAsia"/>
        </w:rPr>
        <w:t>～</w:t>
      </w:r>
      <w:r>
        <w:rPr>
          <w:rFonts w:hint="eastAsia"/>
        </w:rPr>
        <w:t>2</w:t>
      </w:r>
      <w:r>
        <w:rPr>
          <w:rFonts w:hint="eastAsia"/>
        </w:rPr>
        <w:t>次</w:t>
      </w:r>
      <w:r w:rsidR="006C0D46">
        <w:rPr>
          <w:rFonts w:hint="eastAsia"/>
        </w:rPr>
        <w:t>集中</w:t>
      </w:r>
      <w:r>
        <w:rPr>
          <w:rFonts w:hint="eastAsia"/>
        </w:rPr>
        <w:t>答疑，答疑时间不包括在课程学时内，答疑内容包括讲授内容、习题、实验等）；</w:t>
      </w:r>
      <w:r w:rsidR="00CA26D5">
        <w:t>g</w:t>
      </w:r>
      <w:r>
        <w:rPr>
          <w:rFonts w:hint="eastAsia"/>
        </w:rPr>
        <w:t>.</w:t>
      </w:r>
      <w:r w:rsidR="006C0D46">
        <w:rPr>
          <w:rFonts w:hint="eastAsia"/>
        </w:rPr>
        <w:t>期中和期末闭卷</w:t>
      </w:r>
      <w:r>
        <w:rPr>
          <w:rFonts w:hint="eastAsia"/>
        </w:rPr>
        <w:t>考试。</w:t>
      </w:r>
    </w:p>
    <w:p w:rsidR="00420C95" w:rsidRDefault="00420C95" w:rsidP="006C0D46">
      <w:pPr>
        <w:ind w:firstLineChars="200" w:firstLine="420"/>
      </w:pPr>
      <w:r>
        <w:rPr>
          <w:rFonts w:hint="eastAsia"/>
        </w:rPr>
        <w:t>课程要求：</w:t>
      </w:r>
      <w:r>
        <w:rPr>
          <w:rFonts w:hint="eastAsia"/>
        </w:rPr>
        <w:t>a.</w:t>
      </w:r>
      <w:r>
        <w:rPr>
          <w:rFonts w:hint="eastAsia"/>
        </w:rPr>
        <w:t>理论课：在理论课讲授环节中，应注意概念讲清讲透，并贯彻理论联系实际的原则，注意学生逻辑思维能力、工程观点和分析与解决问题能力的培养。根据本课程的特点，必须严格要求学生独立完成一定数量的习题；</w:t>
      </w:r>
      <w:r>
        <w:rPr>
          <w:rFonts w:hint="eastAsia"/>
        </w:rPr>
        <w:t>b.</w:t>
      </w:r>
      <w:r>
        <w:rPr>
          <w:rFonts w:hint="eastAsia"/>
        </w:rPr>
        <w:t>实验环节：要求学生学会使用</w:t>
      </w:r>
      <w:r>
        <w:rPr>
          <w:rFonts w:hint="eastAsia"/>
        </w:rPr>
        <w:t>MATLAB</w:t>
      </w:r>
      <w:r>
        <w:rPr>
          <w:rFonts w:hint="eastAsia"/>
        </w:rPr>
        <w:t>等常用计算机软件，会应用这些软件进行信号分析和信号处理系统设计与仿真，培养学生独立进行设计和分析问题的能力，正确地读取和记录实验数据、绘制图表，培养学生良好的实验习惯，树立实事求是和严肃认真的科学作风，根据实验数据和实验结果撰写实验报告，具有对实验结果进行分析和解释的能力，注意启发学生的创新思维，培养创新能力，安排综合性、设计性实验，能用软件工具求解数字信号处理课程的习题。</w:t>
      </w:r>
    </w:p>
    <w:p w:rsidR="00E94BEB" w:rsidRDefault="00E94BEB" w:rsidP="00997A0E">
      <w:pPr>
        <w:pStyle w:val="2"/>
        <w:numPr>
          <w:ilvl w:val="0"/>
          <w:numId w:val="2"/>
        </w:numPr>
      </w:pPr>
      <w:r>
        <w:t>考核及成绩评定方式</w:t>
      </w:r>
    </w:p>
    <w:p w:rsidR="00A71CAE" w:rsidRPr="00A71CAE" w:rsidRDefault="00A71CAE" w:rsidP="00A71CAE">
      <w:pPr>
        <w:pStyle w:val="3"/>
        <w:rPr>
          <w:sz w:val="28"/>
        </w:rPr>
      </w:pPr>
      <w:r w:rsidRPr="00A71CAE">
        <w:rPr>
          <w:rFonts w:hint="eastAsia"/>
          <w:sz w:val="28"/>
        </w:rPr>
        <w:t>1</w:t>
      </w:r>
      <w:r w:rsidRPr="00A71CAE">
        <w:rPr>
          <w:rFonts w:hint="eastAsia"/>
          <w:sz w:val="28"/>
        </w:rPr>
        <w:t>、</w:t>
      </w:r>
      <w:r w:rsidRPr="00A71CAE">
        <w:rPr>
          <w:sz w:val="28"/>
        </w:rPr>
        <w:t>考核与成绩评定方式</w:t>
      </w:r>
    </w:p>
    <w:p w:rsidR="00997A0E" w:rsidRDefault="00E35590" w:rsidP="00E35590">
      <w:r w:rsidRPr="00E35590">
        <w:rPr>
          <w:b/>
        </w:rPr>
        <w:t>考核方式</w:t>
      </w:r>
      <w:r>
        <w:t>：闭卷笔试，平时</w:t>
      </w:r>
      <w:r w:rsidR="00D6626C">
        <w:t>成绩（课堂表现</w:t>
      </w:r>
      <w:r>
        <w:t>及作业</w:t>
      </w:r>
      <w:r w:rsidR="00D6626C">
        <w:t>）</w:t>
      </w:r>
      <w:r>
        <w:t>，</w:t>
      </w:r>
      <w:r w:rsidR="00D6626C">
        <w:t>实验</w:t>
      </w:r>
    </w:p>
    <w:p w:rsidR="00997A0E" w:rsidRDefault="00E35590" w:rsidP="00E35590">
      <w:r w:rsidRPr="00E35590">
        <w:rPr>
          <w:b/>
        </w:rPr>
        <w:t>成绩评定方式</w:t>
      </w:r>
      <w:r>
        <w:t>：</w:t>
      </w:r>
      <w:r w:rsidR="00D6626C">
        <w:t>期末</w:t>
      </w:r>
      <w:r>
        <w:t>成绩</w:t>
      </w:r>
      <w:r w:rsidR="004E1EED">
        <w:t>5</w:t>
      </w:r>
      <w:r>
        <w:t>0%</w:t>
      </w:r>
      <w:r>
        <w:t>，</w:t>
      </w:r>
      <w:r w:rsidR="00D6626C">
        <w:t>期中成绩</w:t>
      </w:r>
      <w:r w:rsidR="00D6626C">
        <w:t>20%</w:t>
      </w:r>
      <w:r w:rsidR="00D6626C">
        <w:t>，</w:t>
      </w:r>
      <w:r>
        <w:t>平时成绩</w:t>
      </w:r>
      <w:r w:rsidR="00D6626C">
        <w:t>1</w:t>
      </w:r>
      <w:r>
        <w:t>0%</w:t>
      </w:r>
      <w:r>
        <w:t>，</w:t>
      </w:r>
      <w:r w:rsidR="00D6626C">
        <w:t>实验</w:t>
      </w:r>
      <w:r w:rsidR="009F0DCB">
        <w:rPr>
          <w:rFonts w:hint="eastAsia"/>
        </w:rPr>
        <w:t>成绩</w:t>
      </w:r>
      <w:r w:rsidR="004E1EED">
        <w:t>2</w:t>
      </w:r>
      <w:r>
        <w:t>0%</w:t>
      </w:r>
    </w:p>
    <w:p w:rsidR="002F450D" w:rsidRDefault="002F450D" w:rsidP="00E35590"/>
    <w:p w:rsidR="004A02F5" w:rsidRDefault="004A02F5" w:rsidP="004A02F5">
      <w:pPr>
        <w:ind w:firstLineChars="1100" w:firstLine="2310"/>
        <w:rPr>
          <w:szCs w:val="21"/>
        </w:rPr>
      </w:pPr>
    </w:p>
    <w:p w:rsidR="004A02F5" w:rsidRDefault="004A02F5" w:rsidP="004A02F5">
      <w:pPr>
        <w:ind w:firstLineChars="1100" w:firstLine="2310"/>
        <w:rPr>
          <w:szCs w:val="21"/>
        </w:rPr>
      </w:pPr>
      <w:r>
        <w:rPr>
          <w:rFonts w:hint="eastAsia"/>
          <w:szCs w:val="21"/>
        </w:rPr>
        <w:lastRenderedPageBreak/>
        <w:t>课程目标达成情况及考试成绩评定占比（</w:t>
      </w:r>
      <w:r>
        <w:rPr>
          <w:rFonts w:hint="eastAsia"/>
          <w:szCs w:val="21"/>
        </w:rPr>
        <w:t>%</w:t>
      </w:r>
      <w:r>
        <w:rPr>
          <w:rFonts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585"/>
        <w:gridCol w:w="1134"/>
        <w:gridCol w:w="1134"/>
        <w:gridCol w:w="1134"/>
        <w:gridCol w:w="1100"/>
        <w:gridCol w:w="884"/>
      </w:tblGrid>
      <w:tr w:rsidR="004A02F5" w:rsidRPr="003A651F" w:rsidTr="00DF6983">
        <w:trPr>
          <w:jc w:val="center"/>
        </w:trPr>
        <w:tc>
          <w:tcPr>
            <w:tcW w:w="1217" w:type="dxa"/>
            <w:vMerge w:val="restart"/>
          </w:tcPr>
          <w:p w:rsidR="004A02F5" w:rsidRPr="003A651F" w:rsidRDefault="004A02F5" w:rsidP="00DF6983">
            <w:pPr>
              <w:rPr>
                <w:rFonts w:ascii="Times New Roman" w:hAnsi="Times New Roman"/>
                <w:szCs w:val="21"/>
              </w:rPr>
            </w:pPr>
            <w:r w:rsidRPr="003A651F">
              <w:rPr>
                <w:rFonts w:ascii="Times New Roman"/>
                <w:szCs w:val="21"/>
              </w:rPr>
              <w:t>课程教学目标</w:t>
            </w:r>
          </w:p>
        </w:tc>
        <w:tc>
          <w:tcPr>
            <w:tcW w:w="1585" w:type="dxa"/>
            <w:vMerge w:val="restart"/>
          </w:tcPr>
          <w:p w:rsidR="004A02F5" w:rsidRPr="003A651F" w:rsidRDefault="00195CE4" w:rsidP="00DF6983">
            <w:pPr>
              <w:rPr>
                <w:rFonts w:ascii="Times New Roman" w:hAnsi="Times New Roman"/>
                <w:szCs w:val="21"/>
              </w:rPr>
            </w:pPr>
            <w:r>
              <w:rPr>
                <w:rFonts w:ascii="Times New Roman" w:hint="eastAsia"/>
                <w:szCs w:val="21"/>
              </w:rPr>
              <w:t>支撑</w:t>
            </w:r>
            <w:r w:rsidR="004A02F5" w:rsidRPr="003A651F">
              <w:rPr>
                <w:rFonts w:ascii="Times New Roman"/>
                <w:szCs w:val="21"/>
              </w:rPr>
              <w:t>毕业要求</w:t>
            </w:r>
          </w:p>
        </w:tc>
        <w:tc>
          <w:tcPr>
            <w:tcW w:w="4502" w:type="dxa"/>
            <w:gridSpan w:val="4"/>
          </w:tcPr>
          <w:p w:rsidR="004A02F5" w:rsidRPr="003A651F" w:rsidRDefault="004A02F5" w:rsidP="00DF6983">
            <w:pPr>
              <w:jc w:val="center"/>
              <w:rPr>
                <w:rFonts w:ascii="Times New Roman" w:hAnsi="Times New Roman"/>
                <w:szCs w:val="21"/>
              </w:rPr>
            </w:pPr>
            <w:r w:rsidRPr="003A651F">
              <w:rPr>
                <w:rFonts w:ascii="Times New Roman"/>
                <w:szCs w:val="21"/>
              </w:rPr>
              <w:t>考试和评价方式成绩占比（</w:t>
            </w:r>
            <w:r w:rsidRPr="003A651F">
              <w:rPr>
                <w:rFonts w:ascii="Times New Roman" w:hAnsi="Times New Roman"/>
                <w:szCs w:val="21"/>
              </w:rPr>
              <w:t>%</w:t>
            </w:r>
            <w:r w:rsidRPr="003A651F">
              <w:rPr>
                <w:rFonts w:ascii="Times New Roman"/>
                <w:szCs w:val="21"/>
              </w:rPr>
              <w:t>）</w:t>
            </w:r>
          </w:p>
        </w:tc>
        <w:tc>
          <w:tcPr>
            <w:tcW w:w="884" w:type="dxa"/>
            <w:vMerge w:val="restart"/>
          </w:tcPr>
          <w:p w:rsidR="004A02F5" w:rsidRPr="003A651F" w:rsidRDefault="004A02F5" w:rsidP="00DF6983">
            <w:pPr>
              <w:rPr>
                <w:rFonts w:ascii="Times New Roman" w:hAnsi="Times New Roman"/>
                <w:szCs w:val="21"/>
              </w:rPr>
            </w:pPr>
            <w:r w:rsidRPr="003A651F">
              <w:rPr>
                <w:rFonts w:ascii="Times New Roman"/>
                <w:szCs w:val="21"/>
              </w:rPr>
              <w:t>成绩比例（</w:t>
            </w:r>
            <w:r w:rsidRPr="003A651F">
              <w:rPr>
                <w:rFonts w:ascii="Times New Roman" w:hAnsi="Times New Roman"/>
                <w:szCs w:val="21"/>
              </w:rPr>
              <w:t>%</w:t>
            </w:r>
            <w:r w:rsidRPr="003A651F">
              <w:rPr>
                <w:rFonts w:ascii="Times New Roman"/>
                <w:szCs w:val="21"/>
              </w:rPr>
              <w:t>）</w:t>
            </w:r>
          </w:p>
        </w:tc>
      </w:tr>
      <w:tr w:rsidR="004A02F5" w:rsidRPr="003A651F" w:rsidTr="00DF6983">
        <w:trPr>
          <w:jc w:val="center"/>
        </w:trPr>
        <w:tc>
          <w:tcPr>
            <w:tcW w:w="1217" w:type="dxa"/>
            <w:vMerge/>
          </w:tcPr>
          <w:p w:rsidR="004A02F5" w:rsidRPr="003A651F" w:rsidRDefault="004A02F5" w:rsidP="00DF6983">
            <w:pPr>
              <w:rPr>
                <w:rFonts w:ascii="Times New Roman" w:hAnsi="Times New Roman"/>
                <w:szCs w:val="21"/>
              </w:rPr>
            </w:pPr>
          </w:p>
        </w:tc>
        <w:tc>
          <w:tcPr>
            <w:tcW w:w="1585" w:type="dxa"/>
            <w:vMerge/>
          </w:tcPr>
          <w:p w:rsidR="004A02F5" w:rsidRPr="003A651F" w:rsidRDefault="004A02F5" w:rsidP="00DF6983">
            <w:pPr>
              <w:rPr>
                <w:rFonts w:ascii="Times New Roman" w:hAnsi="Times New Roman"/>
                <w:szCs w:val="21"/>
              </w:rPr>
            </w:pPr>
          </w:p>
        </w:tc>
        <w:tc>
          <w:tcPr>
            <w:tcW w:w="1134" w:type="dxa"/>
          </w:tcPr>
          <w:p w:rsidR="004A02F5" w:rsidRPr="003A651F" w:rsidRDefault="004A02F5" w:rsidP="00DF6983">
            <w:pPr>
              <w:rPr>
                <w:rFonts w:ascii="Times New Roman" w:hAnsi="Times New Roman"/>
                <w:szCs w:val="21"/>
              </w:rPr>
            </w:pPr>
            <w:r w:rsidRPr="003A651F">
              <w:rPr>
                <w:rFonts w:ascii="Times New Roman"/>
                <w:szCs w:val="21"/>
              </w:rPr>
              <w:t>平时成绩</w:t>
            </w:r>
          </w:p>
        </w:tc>
        <w:tc>
          <w:tcPr>
            <w:tcW w:w="1134" w:type="dxa"/>
          </w:tcPr>
          <w:p w:rsidR="004A02F5" w:rsidRPr="003A651F" w:rsidRDefault="0018119D" w:rsidP="00DF6983">
            <w:pPr>
              <w:rPr>
                <w:rFonts w:ascii="Times New Roman" w:hAnsi="Times New Roman"/>
                <w:szCs w:val="21"/>
              </w:rPr>
            </w:pPr>
            <w:r>
              <w:rPr>
                <w:rFonts w:ascii="Times New Roman" w:hint="eastAsia"/>
                <w:szCs w:val="21"/>
              </w:rPr>
              <w:t>实验</w:t>
            </w:r>
            <w:r>
              <w:rPr>
                <w:rFonts w:ascii="Times New Roman"/>
                <w:szCs w:val="21"/>
              </w:rPr>
              <w:t>成绩</w:t>
            </w:r>
          </w:p>
        </w:tc>
        <w:tc>
          <w:tcPr>
            <w:tcW w:w="1134" w:type="dxa"/>
          </w:tcPr>
          <w:p w:rsidR="004A02F5" w:rsidRPr="003A651F" w:rsidRDefault="004A02F5" w:rsidP="00DF6983">
            <w:pPr>
              <w:rPr>
                <w:rFonts w:ascii="Times New Roman" w:hAnsi="Times New Roman"/>
                <w:szCs w:val="21"/>
              </w:rPr>
            </w:pPr>
            <w:r w:rsidRPr="003A651F">
              <w:rPr>
                <w:rFonts w:ascii="Times New Roman"/>
                <w:szCs w:val="21"/>
              </w:rPr>
              <w:t>期中考试</w:t>
            </w:r>
          </w:p>
        </w:tc>
        <w:tc>
          <w:tcPr>
            <w:tcW w:w="1100" w:type="dxa"/>
          </w:tcPr>
          <w:p w:rsidR="004A02F5" w:rsidRPr="003A651F" w:rsidRDefault="004A02F5" w:rsidP="00DF6983">
            <w:pPr>
              <w:rPr>
                <w:rFonts w:ascii="Times New Roman" w:hAnsi="Times New Roman"/>
                <w:szCs w:val="21"/>
              </w:rPr>
            </w:pPr>
            <w:r w:rsidRPr="003A651F">
              <w:rPr>
                <w:rFonts w:ascii="Times New Roman"/>
                <w:szCs w:val="21"/>
              </w:rPr>
              <w:t>期末考试</w:t>
            </w:r>
          </w:p>
        </w:tc>
        <w:tc>
          <w:tcPr>
            <w:tcW w:w="884" w:type="dxa"/>
            <w:vMerge/>
          </w:tcPr>
          <w:p w:rsidR="004A02F5" w:rsidRPr="003A651F" w:rsidRDefault="004A02F5" w:rsidP="00DF6983">
            <w:pPr>
              <w:rPr>
                <w:rFonts w:ascii="Times New Roman" w:hAnsi="Times New Roman"/>
                <w:szCs w:val="21"/>
              </w:rPr>
            </w:pPr>
          </w:p>
        </w:tc>
      </w:tr>
      <w:tr w:rsidR="004A02F5" w:rsidRPr="003A651F" w:rsidTr="00DF6983">
        <w:trPr>
          <w:jc w:val="center"/>
        </w:trPr>
        <w:tc>
          <w:tcPr>
            <w:tcW w:w="1217" w:type="dxa"/>
          </w:tcPr>
          <w:p w:rsidR="004A02F5" w:rsidRPr="003A651F" w:rsidRDefault="004A02F5" w:rsidP="004A02F5">
            <w:pPr>
              <w:rPr>
                <w:rFonts w:ascii="Times New Roman" w:hAnsi="Times New Roman"/>
                <w:szCs w:val="21"/>
              </w:rPr>
            </w:pPr>
            <w:r w:rsidRPr="003A651F">
              <w:rPr>
                <w:rFonts w:ascii="Times New Roman"/>
                <w:szCs w:val="21"/>
              </w:rPr>
              <w:t>教学目标</w:t>
            </w:r>
            <w:r w:rsidRPr="003A651F">
              <w:rPr>
                <w:rFonts w:ascii="Times New Roman" w:hAnsi="Times New Roman"/>
                <w:szCs w:val="21"/>
              </w:rPr>
              <w:t>1</w:t>
            </w:r>
          </w:p>
        </w:tc>
        <w:tc>
          <w:tcPr>
            <w:tcW w:w="1585" w:type="dxa"/>
          </w:tcPr>
          <w:p w:rsidR="004A02F5" w:rsidRDefault="00195CE4" w:rsidP="00195CE4">
            <w:r>
              <w:rPr>
                <w:rFonts w:hint="eastAsia"/>
              </w:rPr>
              <w:t>支撑</w:t>
            </w:r>
            <w:r>
              <w:t>毕业要求</w:t>
            </w:r>
            <w:r w:rsidR="004A02F5">
              <w:rPr>
                <w:rFonts w:hint="eastAsia"/>
              </w:rPr>
              <w:t>1</w:t>
            </w:r>
            <w:r>
              <w:t>-</w:t>
            </w:r>
            <w:r w:rsidR="004A02F5">
              <w:rPr>
                <w:rFonts w:hint="eastAsia"/>
              </w:rPr>
              <w:t>4</w:t>
            </w:r>
            <w:r>
              <w:t xml:space="preserve"> </w:t>
            </w:r>
          </w:p>
        </w:tc>
        <w:tc>
          <w:tcPr>
            <w:tcW w:w="1134" w:type="dxa"/>
          </w:tcPr>
          <w:p w:rsidR="004A02F5" w:rsidRPr="003A651F" w:rsidRDefault="004A02F5" w:rsidP="004A02F5">
            <w:pPr>
              <w:rPr>
                <w:rFonts w:ascii="Times New Roman" w:hAnsi="Times New Roman"/>
                <w:szCs w:val="21"/>
              </w:rPr>
            </w:pPr>
            <w:r>
              <w:rPr>
                <w:rFonts w:ascii="Times New Roman" w:hAnsi="Times New Roman"/>
                <w:szCs w:val="21"/>
              </w:rPr>
              <w:t>2.5</w:t>
            </w:r>
          </w:p>
        </w:tc>
        <w:tc>
          <w:tcPr>
            <w:tcW w:w="1134" w:type="dxa"/>
          </w:tcPr>
          <w:p w:rsidR="004A02F5" w:rsidRPr="003A651F" w:rsidRDefault="004A02F5" w:rsidP="004A02F5">
            <w:pPr>
              <w:rPr>
                <w:rFonts w:ascii="Times New Roman" w:hAnsi="Times New Roman"/>
                <w:szCs w:val="21"/>
              </w:rPr>
            </w:pPr>
          </w:p>
        </w:tc>
        <w:tc>
          <w:tcPr>
            <w:tcW w:w="1134" w:type="dxa"/>
          </w:tcPr>
          <w:p w:rsidR="004A02F5" w:rsidRPr="003A651F" w:rsidRDefault="0018119D" w:rsidP="004A02F5">
            <w:pPr>
              <w:rPr>
                <w:rFonts w:ascii="Times New Roman" w:hAnsi="Times New Roman"/>
                <w:szCs w:val="21"/>
              </w:rPr>
            </w:pPr>
            <w:r>
              <w:rPr>
                <w:rFonts w:ascii="Times New Roman" w:hAnsi="Times New Roman" w:hint="eastAsia"/>
                <w:szCs w:val="21"/>
              </w:rPr>
              <w:t>6</w:t>
            </w:r>
          </w:p>
        </w:tc>
        <w:tc>
          <w:tcPr>
            <w:tcW w:w="1100" w:type="dxa"/>
          </w:tcPr>
          <w:p w:rsidR="004A02F5" w:rsidRPr="003A651F" w:rsidRDefault="004E1EED" w:rsidP="004A02F5">
            <w:pPr>
              <w:rPr>
                <w:rFonts w:ascii="Times New Roman" w:hAnsi="Times New Roman"/>
                <w:szCs w:val="21"/>
              </w:rPr>
            </w:pPr>
            <w:r>
              <w:rPr>
                <w:rFonts w:ascii="Times New Roman" w:hAnsi="Times New Roman"/>
                <w:szCs w:val="21"/>
              </w:rPr>
              <w:t>15</w:t>
            </w:r>
          </w:p>
        </w:tc>
        <w:tc>
          <w:tcPr>
            <w:tcW w:w="884" w:type="dxa"/>
          </w:tcPr>
          <w:p w:rsidR="004A02F5" w:rsidRPr="003A651F" w:rsidRDefault="0018119D" w:rsidP="00EE47E8">
            <w:pPr>
              <w:rPr>
                <w:rFonts w:ascii="Times New Roman" w:hAnsi="Times New Roman"/>
                <w:szCs w:val="21"/>
              </w:rPr>
            </w:pPr>
            <w:r>
              <w:rPr>
                <w:rFonts w:ascii="Times New Roman" w:hAnsi="Times New Roman"/>
                <w:szCs w:val="21"/>
              </w:rPr>
              <w:t>2</w:t>
            </w:r>
            <w:r w:rsidR="00EE47E8">
              <w:rPr>
                <w:rFonts w:ascii="Times New Roman" w:hAnsi="Times New Roman"/>
                <w:szCs w:val="21"/>
              </w:rPr>
              <w:t>3</w:t>
            </w:r>
            <w:r>
              <w:rPr>
                <w:rFonts w:ascii="Times New Roman" w:hAnsi="Times New Roman"/>
                <w:szCs w:val="21"/>
              </w:rPr>
              <w:t>.5</w:t>
            </w:r>
          </w:p>
        </w:tc>
      </w:tr>
      <w:tr w:rsidR="004A02F5" w:rsidRPr="003A651F" w:rsidTr="00DF6983">
        <w:trPr>
          <w:jc w:val="center"/>
        </w:trPr>
        <w:tc>
          <w:tcPr>
            <w:tcW w:w="1217" w:type="dxa"/>
          </w:tcPr>
          <w:p w:rsidR="004A02F5" w:rsidRPr="003A651F" w:rsidRDefault="004A02F5" w:rsidP="004A02F5">
            <w:pPr>
              <w:rPr>
                <w:rFonts w:ascii="Times New Roman" w:hAnsi="Times New Roman"/>
                <w:szCs w:val="21"/>
              </w:rPr>
            </w:pPr>
            <w:r w:rsidRPr="003A651F">
              <w:rPr>
                <w:rFonts w:ascii="Times New Roman"/>
                <w:szCs w:val="21"/>
              </w:rPr>
              <w:t>教学目标</w:t>
            </w:r>
            <w:r w:rsidRPr="003A651F">
              <w:rPr>
                <w:rFonts w:ascii="Times New Roman" w:hAnsi="Times New Roman"/>
                <w:szCs w:val="21"/>
              </w:rPr>
              <w:t>2</w:t>
            </w:r>
          </w:p>
        </w:tc>
        <w:tc>
          <w:tcPr>
            <w:tcW w:w="1585" w:type="dxa"/>
          </w:tcPr>
          <w:p w:rsidR="004A02F5" w:rsidRDefault="00195CE4" w:rsidP="00195CE4">
            <w:r>
              <w:rPr>
                <w:rFonts w:hint="eastAsia"/>
              </w:rPr>
              <w:t>支撑</w:t>
            </w:r>
            <w:r>
              <w:t>毕业要求</w:t>
            </w:r>
            <w:r w:rsidR="004A02F5">
              <w:rPr>
                <w:rFonts w:hint="eastAsia"/>
              </w:rPr>
              <w:t>2</w:t>
            </w:r>
            <w:r>
              <w:t>-</w:t>
            </w:r>
            <w:r w:rsidR="004A02F5">
              <w:rPr>
                <w:rFonts w:hint="eastAsia"/>
              </w:rPr>
              <w:t>3</w:t>
            </w:r>
          </w:p>
        </w:tc>
        <w:tc>
          <w:tcPr>
            <w:tcW w:w="1134" w:type="dxa"/>
          </w:tcPr>
          <w:p w:rsidR="004A02F5" w:rsidRPr="003A651F" w:rsidRDefault="004A02F5" w:rsidP="004A02F5">
            <w:pPr>
              <w:rPr>
                <w:rFonts w:ascii="Times New Roman" w:hAnsi="Times New Roman"/>
                <w:szCs w:val="21"/>
              </w:rPr>
            </w:pPr>
            <w:r>
              <w:rPr>
                <w:rFonts w:ascii="Times New Roman" w:hAnsi="Times New Roman"/>
                <w:szCs w:val="21"/>
              </w:rPr>
              <w:t>2.5</w:t>
            </w:r>
          </w:p>
        </w:tc>
        <w:tc>
          <w:tcPr>
            <w:tcW w:w="1134" w:type="dxa"/>
          </w:tcPr>
          <w:p w:rsidR="004A02F5" w:rsidRPr="003A651F" w:rsidRDefault="004A02F5" w:rsidP="004A02F5">
            <w:pPr>
              <w:rPr>
                <w:rFonts w:ascii="Times New Roman" w:hAnsi="Times New Roman"/>
                <w:szCs w:val="21"/>
              </w:rPr>
            </w:pPr>
          </w:p>
        </w:tc>
        <w:tc>
          <w:tcPr>
            <w:tcW w:w="1134" w:type="dxa"/>
          </w:tcPr>
          <w:p w:rsidR="004A02F5" w:rsidRPr="003A651F" w:rsidRDefault="004E1EED" w:rsidP="004A02F5">
            <w:pPr>
              <w:rPr>
                <w:rFonts w:ascii="Times New Roman" w:hAnsi="Times New Roman"/>
                <w:szCs w:val="21"/>
              </w:rPr>
            </w:pPr>
            <w:r>
              <w:rPr>
                <w:rFonts w:ascii="Times New Roman" w:hAnsi="Times New Roman"/>
                <w:szCs w:val="21"/>
              </w:rPr>
              <w:t>6</w:t>
            </w:r>
          </w:p>
        </w:tc>
        <w:tc>
          <w:tcPr>
            <w:tcW w:w="1100" w:type="dxa"/>
          </w:tcPr>
          <w:p w:rsidR="004A02F5" w:rsidRPr="003A651F" w:rsidRDefault="004E1EED" w:rsidP="004A02F5">
            <w:pPr>
              <w:rPr>
                <w:rFonts w:ascii="Times New Roman" w:hAnsi="Times New Roman"/>
                <w:szCs w:val="21"/>
              </w:rPr>
            </w:pPr>
            <w:r>
              <w:rPr>
                <w:rFonts w:ascii="Times New Roman" w:hAnsi="Times New Roman"/>
                <w:szCs w:val="21"/>
              </w:rPr>
              <w:t>10</w:t>
            </w:r>
          </w:p>
        </w:tc>
        <w:tc>
          <w:tcPr>
            <w:tcW w:w="884" w:type="dxa"/>
          </w:tcPr>
          <w:p w:rsidR="004A02F5" w:rsidRPr="003A651F" w:rsidRDefault="00EE47E8" w:rsidP="004A02F5">
            <w:pPr>
              <w:rPr>
                <w:rFonts w:ascii="Times New Roman" w:hAnsi="Times New Roman"/>
                <w:szCs w:val="21"/>
              </w:rPr>
            </w:pPr>
            <w:r>
              <w:rPr>
                <w:rFonts w:ascii="Times New Roman" w:hAnsi="Times New Roman"/>
                <w:szCs w:val="21"/>
              </w:rPr>
              <w:t>18</w:t>
            </w:r>
            <w:r w:rsidR="0018119D">
              <w:rPr>
                <w:rFonts w:ascii="Times New Roman" w:hAnsi="Times New Roman"/>
                <w:szCs w:val="21"/>
              </w:rPr>
              <w:t>.5</w:t>
            </w:r>
          </w:p>
        </w:tc>
      </w:tr>
      <w:tr w:rsidR="004A02F5" w:rsidRPr="003A651F" w:rsidTr="00DF6983">
        <w:trPr>
          <w:jc w:val="center"/>
        </w:trPr>
        <w:tc>
          <w:tcPr>
            <w:tcW w:w="1217" w:type="dxa"/>
          </w:tcPr>
          <w:p w:rsidR="004A02F5" w:rsidRPr="003A651F" w:rsidRDefault="004A02F5" w:rsidP="004A02F5">
            <w:pPr>
              <w:rPr>
                <w:rFonts w:ascii="Times New Roman" w:hAnsi="Times New Roman"/>
                <w:szCs w:val="21"/>
              </w:rPr>
            </w:pPr>
            <w:r w:rsidRPr="003A651F">
              <w:rPr>
                <w:rFonts w:ascii="Times New Roman"/>
                <w:szCs w:val="21"/>
              </w:rPr>
              <w:t>教学目标</w:t>
            </w:r>
            <w:r w:rsidRPr="003A651F">
              <w:rPr>
                <w:rFonts w:ascii="Times New Roman" w:hAnsi="Times New Roman"/>
                <w:szCs w:val="21"/>
              </w:rPr>
              <w:t>3</w:t>
            </w:r>
          </w:p>
        </w:tc>
        <w:tc>
          <w:tcPr>
            <w:tcW w:w="1585" w:type="dxa"/>
          </w:tcPr>
          <w:p w:rsidR="004A02F5" w:rsidRDefault="00195CE4" w:rsidP="00195CE4">
            <w:r>
              <w:rPr>
                <w:rFonts w:hint="eastAsia"/>
              </w:rPr>
              <w:t>支撑</w:t>
            </w:r>
            <w:r>
              <w:t>毕业要求</w:t>
            </w:r>
            <w:r w:rsidR="004A02F5">
              <w:rPr>
                <w:rFonts w:hint="eastAsia"/>
              </w:rPr>
              <w:t>2</w:t>
            </w:r>
            <w:r>
              <w:t>-</w:t>
            </w:r>
            <w:r w:rsidR="004A02F5">
              <w:rPr>
                <w:rFonts w:hint="eastAsia"/>
              </w:rPr>
              <w:t>3</w:t>
            </w:r>
            <w:r>
              <w:t xml:space="preserve"> </w:t>
            </w:r>
          </w:p>
        </w:tc>
        <w:tc>
          <w:tcPr>
            <w:tcW w:w="1134" w:type="dxa"/>
          </w:tcPr>
          <w:p w:rsidR="004A02F5" w:rsidRPr="003A651F" w:rsidRDefault="004A02F5" w:rsidP="004A02F5">
            <w:pPr>
              <w:rPr>
                <w:rFonts w:ascii="Times New Roman" w:hAnsi="Times New Roman"/>
                <w:szCs w:val="21"/>
              </w:rPr>
            </w:pPr>
            <w:r>
              <w:rPr>
                <w:rFonts w:ascii="Times New Roman" w:hAnsi="Times New Roman" w:hint="eastAsia"/>
                <w:szCs w:val="21"/>
              </w:rPr>
              <w:t>2.5</w:t>
            </w:r>
          </w:p>
        </w:tc>
        <w:tc>
          <w:tcPr>
            <w:tcW w:w="1134" w:type="dxa"/>
          </w:tcPr>
          <w:p w:rsidR="004A02F5" w:rsidRPr="003A651F" w:rsidRDefault="004A02F5" w:rsidP="004A02F5">
            <w:pPr>
              <w:rPr>
                <w:rFonts w:ascii="Times New Roman" w:hAnsi="Times New Roman"/>
                <w:szCs w:val="21"/>
              </w:rPr>
            </w:pPr>
          </w:p>
        </w:tc>
        <w:tc>
          <w:tcPr>
            <w:tcW w:w="1134" w:type="dxa"/>
          </w:tcPr>
          <w:p w:rsidR="004A02F5" w:rsidRPr="003A651F" w:rsidRDefault="004A02F5" w:rsidP="004A02F5">
            <w:pPr>
              <w:rPr>
                <w:rFonts w:ascii="Times New Roman" w:hAnsi="Times New Roman"/>
                <w:szCs w:val="21"/>
              </w:rPr>
            </w:pPr>
            <w:r>
              <w:rPr>
                <w:rFonts w:ascii="Times New Roman" w:hAnsi="Times New Roman" w:hint="eastAsia"/>
                <w:szCs w:val="21"/>
              </w:rPr>
              <w:t>4</w:t>
            </w:r>
          </w:p>
        </w:tc>
        <w:tc>
          <w:tcPr>
            <w:tcW w:w="1100" w:type="dxa"/>
          </w:tcPr>
          <w:p w:rsidR="004A02F5" w:rsidRPr="003A651F" w:rsidRDefault="00EE47E8" w:rsidP="004A02F5">
            <w:pPr>
              <w:rPr>
                <w:rFonts w:ascii="Times New Roman" w:hAnsi="Times New Roman"/>
                <w:szCs w:val="21"/>
              </w:rPr>
            </w:pPr>
            <w:r>
              <w:rPr>
                <w:rFonts w:ascii="Times New Roman" w:hAnsi="Times New Roman"/>
                <w:szCs w:val="21"/>
              </w:rPr>
              <w:t>15</w:t>
            </w:r>
          </w:p>
        </w:tc>
        <w:tc>
          <w:tcPr>
            <w:tcW w:w="884" w:type="dxa"/>
          </w:tcPr>
          <w:p w:rsidR="004A02F5" w:rsidRPr="003A651F" w:rsidRDefault="00E16074" w:rsidP="00EE47E8">
            <w:pPr>
              <w:rPr>
                <w:rFonts w:ascii="Times New Roman" w:hAnsi="Times New Roman"/>
                <w:szCs w:val="21"/>
              </w:rPr>
            </w:pPr>
            <w:r>
              <w:rPr>
                <w:rFonts w:ascii="Times New Roman" w:hAnsi="Times New Roman"/>
                <w:szCs w:val="21"/>
              </w:rPr>
              <w:t>2</w:t>
            </w:r>
            <w:r w:rsidR="00EE47E8">
              <w:rPr>
                <w:rFonts w:ascii="Times New Roman" w:hAnsi="Times New Roman"/>
                <w:szCs w:val="21"/>
              </w:rPr>
              <w:t>1</w:t>
            </w:r>
            <w:r>
              <w:rPr>
                <w:rFonts w:ascii="Times New Roman" w:hAnsi="Times New Roman"/>
                <w:szCs w:val="21"/>
              </w:rPr>
              <w:t>.5</w:t>
            </w:r>
          </w:p>
        </w:tc>
      </w:tr>
      <w:tr w:rsidR="004A02F5" w:rsidRPr="003A651F" w:rsidTr="00DF6983">
        <w:trPr>
          <w:jc w:val="center"/>
        </w:trPr>
        <w:tc>
          <w:tcPr>
            <w:tcW w:w="1217" w:type="dxa"/>
          </w:tcPr>
          <w:p w:rsidR="004A02F5" w:rsidRPr="003A651F" w:rsidRDefault="004A02F5" w:rsidP="004A02F5">
            <w:pPr>
              <w:rPr>
                <w:rFonts w:ascii="Times New Roman"/>
                <w:szCs w:val="21"/>
              </w:rPr>
            </w:pPr>
            <w:r w:rsidRPr="003A651F">
              <w:rPr>
                <w:rFonts w:ascii="Times New Roman"/>
                <w:szCs w:val="21"/>
              </w:rPr>
              <w:t>教学目标</w:t>
            </w:r>
            <w:r>
              <w:rPr>
                <w:rFonts w:ascii="Times New Roman" w:hAnsi="Times New Roman"/>
                <w:szCs w:val="21"/>
              </w:rPr>
              <w:t>4</w:t>
            </w:r>
          </w:p>
        </w:tc>
        <w:tc>
          <w:tcPr>
            <w:tcW w:w="1585" w:type="dxa"/>
          </w:tcPr>
          <w:p w:rsidR="004A02F5" w:rsidRDefault="00195CE4" w:rsidP="00195CE4">
            <w:r>
              <w:rPr>
                <w:rFonts w:hint="eastAsia"/>
              </w:rPr>
              <w:t>支撑</w:t>
            </w:r>
            <w:r>
              <w:t>毕业要求</w:t>
            </w:r>
            <w:r w:rsidR="004A02F5">
              <w:rPr>
                <w:rFonts w:hint="eastAsia"/>
              </w:rPr>
              <w:t>3</w:t>
            </w:r>
            <w:r>
              <w:t>-</w:t>
            </w:r>
            <w:r w:rsidR="004A02F5">
              <w:rPr>
                <w:rFonts w:hint="eastAsia"/>
              </w:rPr>
              <w:t>1</w:t>
            </w:r>
            <w:r>
              <w:t xml:space="preserve"> </w:t>
            </w:r>
          </w:p>
        </w:tc>
        <w:tc>
          <w:tcPr>
            <w:tcW w:w="1134" w:type="dxa"/>
          </w:tcPr>
          <w:p w:rsidR="004A02F5" w:rsidRPr="003A651F" w:rsidRDefault="004A02F5" w:rsidP="004A02F5">
            <w:pPr>
              <w:rPr>
                <w:rFonts w:ascii="Times New Roman" w:hAnsi="Times New Roman"/>
                <w:szCs w:val="21"/>
              </w:rPr>
            </w:pPr>
            <w:r>
              <w:rPr>
                <w:rFonts w:ascii="Times New Roman" w:hAnsi="Times New Roman" w:hint="eastAsia"/>
                <w:szCs w:val="21"/>
              </w:rPr>
              <w:t>2.5</w:t>
            </w:r>
          </w:p>
        </w:tc>
        <w:tc>
          <w:tcPr>
            <w:tcW w:w="1134" w:type="dxa"/>
          </w:tcPr>
          <w:p w:rsidR="004A02F5" w:rsidRDefault="004E1EED" w:rsidP="004A02F5">
            <w:pPr>
              <w:rPr>
                <w:rFonts w:ascii="Times New Roman" w:hAnsi="Times New Roman"/>
                <w:szCs w:val="21"/>
              </w:rPr>
            </w:pPr>
            <w:r>
              <w:rPr>
                <w:rFonts w:ascii="Times New Roman" w:hAnsi="Times New Roman" w:hint="eastAsia"/>
                <w:szCs w:val="21"/>
              </w:rPr>
              <w:t>10</w:t>
            </w:r>
          </w:p>
        </w:tc>
        <w:tc>
          <w:tcPr>
            <w:tcW w:w="1134" w:type="dxa"/>
          </w:tcPr>
          <w:p w:rsidR="004A02F5" w:rsidRDefault="004E1EED" w:rsidP="004A02F5">
            <w:pPr>
              <w:rPr>
                <w:rFonts w:ascii="Times New Roman" w:hAnsi="Times New Roman"/>
                <w:szCs w:val="21"/>
              </w:rPr>
            </w:pPr>
            <w:r>
              <w:rPr>
                <w:rFonts w:ascii="Times New Roman" w:hAnsi="Times New Roman"/>
                <w:szCs w:val="21"/>
              </w:rPr>
              <w:t>4</w:t>
            </w:r>
          </w:p>
        </w:tc>
        <w:tc>
          <w:tcPr>
            <w:tcW w:w="1100" w:type="dxa"/>
          </w:tcPr>
          <w:p w:rsidR="004A02F5" w:rsidRPr="003A651F" w:rsidRDefault="004E1EED" w:rsidP="004A02F5">
            <w:pPr>
              <w:rPr>
                <w:rFonts w:ascii="Times New Roman" w:hAnsi="Times New Roman"/>
                <w:szCs w:val="21"/>
              </w:rPr>
            </w:pPr>
            <w:r>
              <w:rPr>
                <w:rFonts w:ascii="Times New Roman" w:hAnsi="Times New Roman"/>
                <w:szCs w:val="21"/>
              </w:rPr>
              <w:t>10</w:t>
            </w:r>
          </w:p>
        </w:tc>
        <w:tc>
          <w:tcPr>
            <w:tcW w:w="884" w:type="dxa"/>
          </w:tcPr>
          <w:p w:rsidR="004A02F5" w:rsidRDefault="00EE47E8" w:rsidP="004A02F5">
            <w:pPr>
              <w:rPr>
                <w:rFonts w:ascii="Times New Roman" w:hAnsi="Times New Roman"/>
                <w:szCs w:val="21"/>
              </w:rPr>
            </w:pPr>
            <w:r>
              <w:rPr>
                <w:rFonts w:ascii="Times New Roman" w:hAnsi="Times New Roman"/>
                <w:szCs w:val="21"/>
              </w:rPr>
              <w:t>2</w:t>
            </w:r>
            <w:r w:rsidR="00E16074">
              <w:rPr>
                <w:rFonts w:ascii="Times New Roman" w:hAnsi="Times New Roman" w:hint="eastAsia"/>
                <w:szCs w:val="21"/>
              </w:rPr>
              <w:t>6.5</w:t>
            </w:r>
          </w:p>
        </w:tc>
      </w:tr>
      <w:tr w:rsidR="004A02F5" w:rsidRPr="003A651F" w:rsidTr="00DF6983">
        <w:trPr>
          <w:jc w:val="center"/>
        </w:trPr>
        <w:tc>
          <w:tcPr>
            <w:tcW w:w="1217" w:type="dxa"/>
          </w:tcPr>
          <w:p w:rsidR="004A02F5" w:rsidRPr="003A651F" w:rsidRDefault="004A02F5" w:rsidP="004A02F5">
            <w:pPr>
              <w:rPr>
                <w:rFonts w:ascii="Times New Roman"/>
                <w:szCs w:val="21"/>
              </w:rPr>
            </w:pPr>
            <w:r w:rsidRPr="003A651F">
              <w:rPr>
                <w:rFonts w:ascii="Times New Roman"/>
                <w:szCs w:val="21"/>
              </w:rPr>
              <w:t>教学目标</w:t>
            </w:r>
            <w:r>
              <w:rPr>
                <w:rFonts w:ascii="Times New Roman" w:hAnsi="Times New Roman"/>
                <w:szCs w:val="21"/>
              </w:rPr>
              <w:t>5</w:t>
            </w:r>
          </w:p>
        </w:tc>
        <w:tc>
          <w:tcPr>
            <w:tcW w:w="1585" w:type="dxa"/>
          </w:tcPr>
          <w:p w:rsidR="004A02F5" w:rsidRDefault="00195CE4" w:rsidP="00195CE4">
            <w:r>
              <w:rPr>
                <w:rFonts w:hint="eastAsia"/>
              </w:rPr>
              <w:t>支撑</w:t>
            </w:r>
            <w:r>
              <w:t>毕业</w:t>
            </w:r>
            <w:r>
              <w:rPr>
                <w:rFonts w:hint="eastAsia"/>
              </w:rPr>
              <w:t>要求</w:t>
            </w:r>
            <w:r w:rsidR="004A02F5">
              <w:rPr>
                <w:rFonts w:hint="eastAsia"/>
              </w:rPr>
              <w:t>4</w:t>
            </w:r>
            <w:r>
              <w:t>-</w:t>
            </w:r>
            <w:r w:rsidR="004A02F5">
              <w:rPr>
                <w:rFonts w:hint="eastAsia"/>
              </w:rPr>
              <w:t>3</w:t>
            </w:r>
            <w:r>
              <w:t xml:space="preserve"> </w:t>
            </w:r>
          </w:p>
        </w:tc>
        <w:tc>
          <w:tcPr>
            <w:tcW w:w="1134" w:type="dxa"/>
          </w:tcPr>
          <w:p w:rsidR="004A02F5" w:rsidRPr="003A651F" w:rsidRDefault="004A02F5" w:rsidP="004A02F5">
            <w:pPr>
              <w:rPr>
                <w:rFonts w:ascii="Times New Roman" w:hAnsi="Times New Roman"/>
                <w:szCs w:val="21"/>
              </w:rPr>
            </w:pPr>
          </w:p>
        </w:tc>
        <w:tc>
          <w:tcPr>
            <w:tcW w:w="1134" w:type="dxa"/>
          </w:tcPr>
          <w:p w:rsidR="004A02F5" w:rsidRDefault="0018119D" w:rsidP="004A02F5">
            <w:pPr>
              <w:rPr>
                <w:rFonts w:ascii="Times New Roman" w:hAnsi="Times New Roman"/>
                <w:szCs w:val="21"/>
              </w:rPr>
            </w:pPr>
            <w:r>
              <w:rPr>
                <w:rFonts w:ascii="Times New Roman" w:hAnsi="Times New Roman" w:hint="eastAsia"/>
                <w:szCs w:val="21"/>
              </w:rPr>
              <w:t>10</w:t>
            </w:r>
          </w:p>
        </w:tc>
        <w:tc>
          <w:tcPr>
            <w:tcW w:w="1134" w:type="dxa"/>
          </w:tcPr>
          <w:p w:rsidR="004A02F5" w:rsidRDefault="004A02F5" w:rsidP="004A02F5">
            <w:pPr>
              <w:rPr>
                <w:rFonts w:ascii="Times New Roman" w:hAnsi="Times New Roman"/>
                <w:szCs w:val="21"/>
              </w:rPr>
            </w:pPr>
          </w:p>
        </w:tc>
        <w:tc>
          <w:tcPr>
            <w:tcW w:w="1100" w:type="dxa"/>
          </w:tcPr>
          <w:p w:rsidR="004A02F5" w:rsidRPr="003A651F" w:rsidRDefault="004A02F5" w:rsidP="004A02F5">
            <w:pPr>
              <w:rPr>
                <w:rFonts w:ascii="Times New Roman" w:hAnsi="Times New Roman"/>
                <w:szCs w:val="21"/>
              </w:rPr>
            </w:pPr>
          </w:p>
        </w:tc>
        <w:tc>
          <w:tcPr>
            <w:tcW w:w="884" w:type="dxa"/>
          </w:tcPr>
          <w:p w:rsidR="004A02F5" w:rsidRDefault="00E16074" w:rsidP="004A02F5">
            <w:pPr>
              <w:rPr>
                <w:rFonts w:ascii="Times New Roman" w:hAnsi="Times New Roman"/>
                <w:szCs w:val="21"/>
              </w:rPr>
            </w:pPr>
            <w:r>
              <w:rPr>
                <w:rFonts w:ascii="Times New Roman" w:hAnsi="Times New Roman" w:hint="eastAsia"/>
                <w:szCs w:val="21"/>
              </w:rPr>
              <w:t>10</w:t>
            </w:r>
          </w:p>
        </w:tc>
      </w:tr>
      <w:tr w:rsidR="004A02F5" w:rsidRPr="003A651F" w:rsidTr="00DF6983">
        <w:trPr>
          <w:jc w:val="center"/>
        </w:trPr>
        <w:tc>
          <w:tcPr>
            <w:tcW w:w="2802" w:type="dxa"/>
            <w:gridSpan w:val="2"/>
          </w:tcPr>
          <w:p w:rsidR="004A02F5" w:rsidRPr="003A651F" w:rsidRDefault="004A02F5" w:rsidP="004A02F5">
            <w:pPr>
              <w:rPr>
                <w:rFonts w:ascii="Times New Roman" w:hAnsi="Times New Roman"/>
                <w:color w:val="000000"/>
                <w:kern w:val="0"/>
                <w:szCs w:val="21"/>
              </w:rPr>
            </w:pPr>
            <w:r w:rsidRPr="003A651F">
              <w:rPr>
                <w:rFonts w:ascii="Times New Roman"/>
                <w:szCs w:val="21"/>
              </w:rPr>
              <w:t>合计</w:t>
            </w:r>
          </w:p>
        </w:tc>
        <w:tc>
          <w:tcPr>
            <w:tcW w:w="1134" w:type="dxa"/>
          </w:tcPr>
          <w:p w:rsidR="004A02F5" w:rsidRPr="003A651F" w:rsidRDefault="0018119D" w:rsidP="004A02F5">
            <w:pPr>
              <w:rPr>
                <w:rFonts w:ascii="Times New Roman" w:hAnsi="Times New Roman"/>
                <w:szCs w:val="21"/>
              </w:rPr>
            </w:pPr>
            <w:r>
              <w:rPr>
                <w:rFonts w:ascii="Times New Roman" w:hAnsi="Times New Roman" w:hint="eastAsia"/>
                <w:szCs w:val="21"/>
              </w:rPr>
              <w:t>1</w:t>
            </w:r>
            <w:r w:rsidR="004A02F5">
              <w:rPr>
                <w:rFonts w:ascii="Times New Roman" w:hAnsi="Times New Roman" w:hint="eastAsia"/>
                <w:szCs w:val="21"/>
              </w:rPr>
              <w:t>0</w:t>
            </w:r>
          </w:p>
        </w:tc>
        <w:tc>
          <w:tcPr>
            <w:tcW w:w="1134" w:type="dxa"/>
          </w:tcPr>
          <w:p w:rsidR="004A02F5" w:rsidRPr="003A651F" w:rsidRDefault="004E1EED" w:rsidP="004A02F5">
            <w:pPr>
              <w:rPr>
                <w:rFonts w:ascii="Times New Roman" w:hAnsi="Times New Roman"/>
                <w:szCs w:val="21"/>
              </w:rPr>
            </w:pPr>
            <w:r>
              <w:rPr>
                <w:rFonts w:ascii="Times New Roman" w:hAnsi="Times New Roman"/>
                <w:szCs w:val="21"/>
              </w:rPr>
              <w:t>2</w:t>
            </w:r>
            <w:r w:rsidR="004A02F5">
              <w:rPr>
                <w:rFonts w:ascii="Times New Roman" w:hAnsi="Times New Roman" w:hint="eastAsia"/>
                <w:szCs w:val="21"/>
              </w:rPr>
              <w:t>0</w:t>
            </w:r>
          </w:p>
        </w:tc>
        <w:tc>
          <w:tcPr>
            <w:tcW w:w="1134" w:type="dxa"/>
          </w:tcPr>
          <w:p w:rsidR="004A02F5" w:rsidRPr="003A651F" w:rsidRDefault="004A02F5" w:rsidP="004A02F5">
            <w:pPr>
              <w:rPr>
                <w:rFonts w:ascii="Times New Roman" w:hAnsi="Times New Roman"/>
                <w:szCs w:val="21"/>
              </w:rPr>
            </w:pPr>
            <w:r w:rsidRPr="003A651F">
              <w:rPr>
                <w:rFonts w:ascii="Times New Roman" w:hAnsi="Times New Roman"/>
                <w:szCs w:val="21"/>
              </w:rPr>
              <w:t>20</w:t>
            </w:r>
          </w:p>
        </w:tc>
        <w:tc>
          <w:tcPr>
            <w:tcW w:w="1100" w:type="dxa"/>
          </w:tcPr>
          <w:p w:rsidR="004A02F5" w:rsidRPr="003A651F" w:rsidRDefault="004E1EED" w:rsidP="004A02F5">
            <w:pPr>
              <w:rPr>
                <w:rFonts w:ascii="Times New Roman" w:hAnsi="Times New Roman"/>
                <w:szCs w:val="21"/>
              </w:rPr>
            </w:pPr>
            <w:r>
              <w:rPr>
                <w:rFonts w:ascii="Times New Roman" w:hAnsi="Times New Roman"/>
                <w:szCs w:val="21"/>
              </w:rPr>
              <w:t>5</w:t>
            </w:r>
            <w:r w:rsidR="004A02F5" w:rsidRPr="003A651F">
              <w:rPr>
                <w:rFonts w:ascii="Times New Roman" w:hAnsi="Times New Roman"/>
                <w:szCs w:val="21"/>
              </w:rPr>
              <w:t>0</w:t>
            </w:r>
          </w:p>
        </w:tc>
        <w:tc>
          <w:tcPr>
            <w:tcW w:w="884" w:type="dxa"/>
          </w:tcPr>
          <w:p w:rsidR="004A02F5" w:rsidRPr="003A651F" w:rsidRDefault="004A02F5" w:rsidP="004A02F5">
            <w:pPr>
              <w:rPr>
                <w:rFonts w:ascii="Times New Roman" w:hAnsi="Times New Roman"/>
                <w:szCs w:val="21"/>
              </w:rPr>
            </w:pPr>
            <w:r w:rsidRPr="003A651F">
              <w:rPr>
                <w:rFonts w:ascii="Times New Roman" w:hAnsi="Times New Roman"/>
                <w:szCs w:val="21"/>
              </w:rPr>
              <w:t>100</w:t>
            </w:r>
          </w:p>
        </w:tc>
      </w:tr>
    </w:tbl>
    <w:p w:rsidR="004A02F5" w:rsidRPr="00A71CAE" w:rsidRDefault="00A71CAE" w:rsidP="00A71CAE">
      <w:pPr>
        <w:pStyle w:val="3"/>
        <w:rPr>
          <w:sz w:val="28"/>
        </w:rPr>
      </w:pPr>
      <w:r w:rsidRPr="00A71CAE">
        <w:rPr>
          <w:rFonts w:hint="eastAsia"/>
          <w:sz w:val="28"/>
        </w:rPr>
        <w:t>2</w:t>
      </w:r>
      <w:r w:rsidRPr="00A71CAE">
        <w:rPr>
          <w:rFonts w:hint="eastAsia"/>
          <w:sz w:val="28"/>
        </w:rPr>
        <w:t>、考核</w:t>
      </w:r>
      <w:r w:rsidRPr="00A71CAE">
        <w:rPr>
          <w:sz w:val="28"/>
        </w:rPr>
        <w:t>与评价标准</w:t>
      </w:r>
    </w:p>
    <w:p w:rsidR="00E16074" w:rsidRDefault="00E16074" w:rsidP="00A71CAE">
      <w:pPr>
        <w:jc w:val="center"/>
        <w:rPr>
          <w:szCs w:val="21"/>
        </w:rPr>
      </w:pPr>
      <w:r>
        <w:rPr>
          <w:rFonts w:hint="eastAsia"/>
          <w:b/>
          <w:szCs w:val="21"/>
        </w:rPr>
        <w:t>实验</w:t>
      </w:r>
      <w:r>
        <w:rPr>
          <w:b/>
          <w:szCs w:val="21"/>
        </w:rPr>
        <w:t>成绩</w:t>
      </w:r>
      <w:r w:rsidRPr="004C45F2">
        <w:rPr>
          <w:rFonts w:hint="eastAsia"/>
          <w:b/>
          <w:szCs w:val="21"/>
        </w:rPr>
        <w:t>评价标准：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1093"/>
        <w:gridCol w:w="1736"/>
        <w:gridCol w:w="1559"/>
        <w:gridCol w:w="1417"/>
        <w:gridCol w:w="1134"/>
        <w:gridCol w:w="851"/>
      </w:tblGrid>
      <w:tr w:rsidR="00A32F33" w:rsidRPr="003A651F" w:rsidTr="00A71CAE">
        <w:tc>
          <w:tcPr>
            <w:tcW w:w="427" w:type="dxa"/>
            <w:vMerge w:val="restart"/>
            <w:vAlign w:val="center"/>
          </w:tcPr>
          <w:p w:rsidR="00A32F33" w:rsidRPr="003A651F" w:rsidRDefault="00A32F33" w:rsidP="00A71CAE">
            <w:pPr>
              <w:jc w:val="center"/>
              <w:rPr>
                <w:rFonts w:ascii="Times New Roman" w:hAnsi="Times New Roman"/>
                <w:szCs w:val="21"/>
              </w:rPr>
            </w:pPr>
          </w:p>
        </w:tc>
        <w:tc>
          <w:tcPr>
            <w:tcW w:w="1093" w:type="dxa"/>
            <w:vMerge w:val="restart"/>
            <w:vAlign w:val="center"/>
          </w:tcPr>
          <w:p w:rsidR="00A32F33" w:rsidRPr="003A651F" w:rsidRDefault="00A32F33" w:rsidP="00A71CAE">
            <w:pPr>
              <w:jc w:val="center"/>
              <w:rPr>
                <w:rFonts w:ascii="Times New Roman" w:hAnsi="Times New Roman"/>
                <w:szCs w:val="21"/>
              </w:rPr>
            </w:pPr>
            <w:r w:rsidRPr="003A651F">
              <w:rPr>
                <w:rFonts w:ascii="Times New Roman"/>
                <w:szCs w:val="21"/>
              </w:rPr>
              <w:t>基本要求</w:t>
            </w:r>
          </w:p>
        </w:tc>
        <w:tc>
          <w:tcPr>
            <w:tcW w:w="5846" w:type="dxa"/>
            <w:gridSpan w:val="4"/>
            <w:vAlign w:val="center"/>
          </w:tcPr>
          <w:p w:rsidR="00A32F33" w:rsidRPr="003A651F" w:rsidRDefault="00A32F33" w:rsidP="00A71CAE">
            <w:pPr>
              <w:jc w:val="center"/>
              <w:rPr>
                <w:rFonts w:ascii="Times New Roman" w:hAnsi="Times New Roman"/>
                <w:szCs w:val="21"/>
              </w:rPr>
            </w:pPr>
            <w:r w:rsidRPr="003A651F">
              <w:rPr>
                <w:rFonts w:ascii="Times New Roman"/>
                <w:szCs w:val="21"/>
              </w:rPr>
              <w:t>评价标准</w:t>
            </w:r>
          </w:p>
        </w:tc>
        <w:tc>
          <w:tcPr>
            <w:tcW w:w="851" w:type="dxa"/>
            <w:vMerge w:val="restart"/>
            <w:vAlign w:val="center"/>
          </w:tcPr>
          <w:p w:rsidR="00A32F33" w:rsidRPr="003A651F" w:rsidRDefault="00A32F33" w:rsidP="00A71CAE">
            <w:pPr>
              <w:jc w:val="center"/>
              <w:rPr>
                <w:rFonts w:ascii="Times New Roman" w:hAnsi="Times New Roman"/>
                <w:szCs w:val="21"/>
              </w:rPr>
            </w:pPr>
            <w:r w:rsidRPr="003A651F">
              <w:rPr>
                <w:rFonts w:ascii="Times New Roman"/>
                <w:szCs w:val="21"/>
              </w:rPr>
              <w:t>成绩比例（</w:t>
            </w:r>
            <w:r w:rsidRPr="003A651F">
              <w:rPr>
                <w:rFonts w:ascii="Times New Roman" w:hAnsi="Times New Roman"/>
                <w:szCs w:val="21"/>
              </w:rPr>
              <w:t>%</w:t>
            </w:r>
            <w:r w:rsidRPr="003A651F">
              <w:rPr>
                <w:rFonts w:ascii="Times New Roman"/>
                <w:szCs w:val="21"/>
              </w:rPr>
              <w:t>）</w:t>
            </w:r>
          </w:p>
        </w:tc>
      </w:tr>
      <w:tr w:rsidR="00A32F33" w:rsidRPr="003A651F" w:rsidTr="00A71CAE">
        <w:tc>
          <w:tcPr>
            <w:tcW w:w="427" w:type="dxa"/>
            <w:vMerge/>
            <w:vAlign w:val="center"/>
          </w:tcPr>
          <w:p w:rsidR="00A32F33" w:rsidRPr="003A651F" w:rsidRDefault="00A32F33" w:rsidP="00A71CAE">
            <w:pPr>
              <w:jc w:val="center"/>
              <w:rPr>
                <w:rFonts w:ascii="Times New Roman" w:hAnsi="Times New Roman"/>
                <w:szCs w:val="21"/>
              </w:rPr>
            </w:pPr>
          </w:p>
        </w:tc>
        <w:tc>
          <w:tcPr>
            <w:tcW w:w="1093" w:type="dxa"/>
            <w:vMerge/>
            <w:vAlign w:val="center"/>
          </w:tcPr>
          <w:p w:rsidR="00A32F33" w:rsidRPr="003A651F" w:rsidRDefault="00A32F33" w:rsidP="00A71CAE">
            <w:pPr>
              <w:jc w:val="center"/>
              <w:rPr>
                <w:rFonts w:ascii="Times New Roman" w:hAnsi="Times New Roman"/>
                <w:szCs w:val="21"/>
              </w:rPr>
            </w:pPr>
          </w:p>
        </w:tc>
        <w:tc>
          <w:tcPr>
            <w:tcW w:w="1736" w:type="dxa"/>
            <w:vAlign w:val="center"/>
          </w:tcPr>
          <w:p w:rsidR="00A32F33" w:rsidRPr="003A651F" w:rsidRDefault="00A32F33" w:rsidP="00A71CAE">
            <w:pPr>
              <w:jc w:val="center"/>
              <w:rPr>
                <w:rFonts w:ascii="Times New Roman" w:hAnsi="Times New Roman"/>
                <w:szCs w:val="21"/>
              </w:rPr>
            </w:pPr>
            <w:r w:rsidRPr="003A651F">
              <w:rPr>
                <w:rFonts w:ascii="Times New Roman"/>
                <w:szCs w:val="21"/>
              </w:rPr>
              <w:t>优秀</w:t>
            </w:r>
          </w:p>
        </w:tc>
        <w:tc>
          <w:tcPr>
            <w:tcW w:w="1559" w:type="dxa"/>
            <w:vAlign w:val="center"/>
          </w:tcPr>
          <w:p w:rsidR="00A32F33" w:rsidRPr="003A651F" w:rsidRDefault="00A32F33" w:rsidP="00A71CAE">
            <w:pPr>
              <w:jc w:val="center"/>
              <w:rPr>
                <w:rFonts w:ascii="Times New Roman" w:hAnsi="Times New Roman"/>
                <w:szCs w:val="21"/>
              </w:rPr>
            </w:pPr>
            <w:r w:rsidRPr="003A651F">
              <w:rPr>
                <w:rFonts w:ascii="Times New Roman"/>
                <w:szCs w:val="21"/>
              </w:rPr>
              <w:t>良好</w:t>
            </w:r>
          </w:p>
        </w:tc>
        <w:tc>
          <w:tcPr>
            <w:tcW w:w="1417" w:type="dxa"/>
            <w:vAlign w:val="center"/>
          </w:tcPr>
          <w:p w:rsidR="00A32F33" w:rsidRPr="003A651F" w:rsidRDefault="00A32F33" w:rsidP="00A71CAE">
            <w:pPr>
              <w:jc w:val="center"/>
              <w:rPr>
                <w:rFonts w:ascii="Times New Roman" w:hAnsi="Times New Roman"/>
                <w:szCs w:val="21"/>
              </w:rPr>
            </w:pPr>
            <w:r>
              <w:rPr>
                <w:rFonts w:ascii="Times New Roman" w:hint="eastAsia"/>
                <w:szCs w:val="21"/>
              </w:rPr>
              <w:t>合格</w:t>
            </w:r>
          </w:p>
        </w:tc>
        <w:tc>
          <w:tcPr>
            <w:tcW w:w="1134" w:type="dxa"/>
            <w:vAlign w:val="center"/>
          </w:tcPr>
          <w:p w:rsidR="00A32F33" w:rsidRPr="003A651F" w:rsidRDefault="00A32F33" w:rsidP="00A71CAE">
            <w:pPr>
              <w:jc w:val="center"/>
              <w:rPr>
                <w:rFonts w:ascii="Times New Roman" w:hAnsi="Times New Roman"/>
                <w:szCs w:val="21"/>
              </w:rPr>
            </w:pPr>
            <w:r w:rsidRPr="003A651F">
              <w:rPr>
                <w:rFonts w:ascii="Times New Roman"/>
                <w:szCs w:val="21"/>
              </w:rPr>
              <w:t>不合格</w:t>
            </w:r>
          </w:p>
        </w:tc>
        <w:tc>
          <w:tcPr>
            <w:tcW w:w="851" w:type="dxa"/>
            <w:vMerge/>
            <w:vAlign w:val="center"/>
          </w:tcPr>
          <w:p w:rsidR="00A32F33" w:rsidRPr="003A651F" w:rsidRDefault="00A32F33" w:rsidP="00A71CAE">
            <w:pPr>
              <w:jc w:val="center"/>
              <w:rPr>
                <w:rFonts w:ascii="Times New Roman" w:hAnsi="Times New Roman"/>
                <w:szCs w:val="21"/>
              </w:rPr>
            </w:pPr>
          </w:p>
        </w:tc>
      </w:tr>
      <w:tr w:rsidR="00664D12" w:rsidRPr="003A651F" w:rsidTr="00A71CAE">
        <w:tc>
          <w:tcPr>
            <w:tcW w:w="427" w:type="dxa"/>
            <w:vMerge w:val="restart"/>
            <w:vAlign w:val="center"/>
          </w:tcPr>
          <w:p w:rsidR="00664D12" w:rsidRPr="003A651F" w:rsidRDefault="00664D12" w:rsidP="00A71CAE">
            <w:pPr>
              <w:jc w:val="center"/>
              <w:rPr>
                <w:rFonts w:ascii="Times New Roman" w:hAnsi="Times New Roman"/>
                <w:szCs w:val="21"/>
              </w:rPr>
            </w:pPr>
            <w:r>
              <w:rPr>
                <w:rFonts w:ascii="Times New Roman" w:hint="eastAsia"/>
                <w:szCs w:val="21"/>
              </w:rPr>
              <w:t>实验</w:t>
            </w:r>
            <w:r>
              <w:rPr>
                <w:rFonts w:ascii="Times New Roman" w:hint="eastAsia"/>
                <w:szCs w:val="21"/>
              </w:rPr>
              <w:t>1</w:t>
            </w:r>
          </w:p>
        </w:tc>
        <w:tc>
          <w:tcPr>
            <w:tcW w:w="1093" w:type="dxa"/>
            <w:vAlign w:val="center"/>
          </w:tcPr>
          <w:p w:rsidR="00664D12" w:rsidRPr="003A651F" w:rsidRDefault="00664D12" w:rsidP="00664D12">
            <w:pPr>
              <w:rPr>
                <w:rFonts w:ascii="Times New Roman" w:hAnsi="Times New Roman"/>
                <w:szCs w:val="21"/>
              </w:rPr>
            </w:pPr>
            <w:r>
              <w:rPr>
                <w:rFonts w:ascii="Times New Roman" w:hAnsi="Times New Roman"/>
                <w:color w:val="000000"/>
                <w:kern w:val="0"/>
                <w:szCs w:val="21"/>
              </w:rPr>
              <w:t>具备用</w:t>
            </w:r>
            <w:r>
              <w:rPr>
                <w:rFonts w:ascii="Times New Roman" w:hAnsi="Times New Roman"/>
                <w:color w:val="000000"/>
                <w:kern w:val="0"/>
                <w:szCs w:val="21"/>
              </w:rPr>
              <w:t>DFT</w:t>
            </w:r>
            <w:r>
              <w:rPr>
                <w:rFonts w:ascii="Times New Roman" w:hAnsi="Times New Roman"/>
                <w:color w:val="000000"/>
                <w:kern w:val="0"/>
                <w:szCs w:val="21"/>
              </w:rPr>
              <w:t>进行</w:t>
            </w:r>
            <w:r>
              <w:rPr>
                <w:rFonts w:ascii="Times New Roman" w:hAnsi="Times New Roman" w:hint="eastAsia"/>
                <w:color w:val="000000"/>
                <w:kern w:val="0"/>
                <w:szCs w:val="21"/>
              </w:rPr>
              <w:t>信号</w:t>
            </w:r>
            <w:r>
              <w:rPr>
                <w:rFonts w:ascii="Times New Roman" w:hAnsi="Times New Roman"/>
                <w:color w:val="000000"/>
                <w:kern w:val="0"/>
                <w:szCs w:val="21"/>
              </w:rPr>
              <w:t>谱分析的</w:t>
            </w:r>
            <w:r>
              <w:rPr>
                <w:rFonts w:ascii="Times New Roman" w:hAnsi="Times New Roman" w:hint="eastAsia"/>
                <w:color w:val="000000"/>
                <w:kern w:val="0"/>
                <w:szCs w:val="21"/>
              </w:rPr>
              <w:t>基本</w:t>
            </w:r>
            <w:r>
              <w:rPr>
                <w:rFonts w:ascii="Times New Roman" w:hAnsi="Times New Roman"/>
                <w:color w:val="000000"/>
                <w:kern w:val="0"/>
                <w:szCs w:val="21"/>
              </w:rPr>
              <w:t>能力</w:t>
            </w:r>
            <w:r>
              <w:rPr>
                <w:rFonts w:ascii="Times New Roman" w:hAnsi="Times New Roman" w:hint="eastAsia"/>
                <w:color w:val="000000"/>
                <w:kern w:val="0"/>
                <w:szCs w:val="21"/>
              </w:rPr>
              <w:t>，</w:t>
            </w:r>
            <w:r>
              <w:rPr>
                <w:rFonts w:ascii="Times New Roman" w:hAnsi="Times New Roman"/>
                <w:color w:val="000000"/>
                <w:kern w:val="0"/>
                <w:szCs w:val="21"/>
              </w:rPr>
              <w:t>能分析不同参数选择对信号谱的影响</w:t>
            </w:r>
            <w:r w:rsidRPr="003A651F">
              <w:rPr>
                <w:rFonts w:ascii="Times New Roman" w:hAnsi="Times New Roman"/>
                <w:color w:val="000000"/>
                <w:kern w:val="0"/>
                <w:szCs w:val="21"/>
              </w:rPr>
              <w:t>（支撑毕业要求</w:t>
            </w:r>
            <w:r>
              <w:rPr>
                <w:rFonts w:ascii="Times New Roman" w:hAnsi="Times New Roman"/>
                <w:color w:val="000000"/>
                <w:kern w:val="0"/>
                <w:szCs w:val="21"/>
              </w:rPr>
              <w:t>3-1</w:t>
            </w:r>
            <w:r w:rsidRPr="003A651F">
              <w:rPr>
                <w:rFonts w:ascii="Times New Roman" w:hAnsi="Times New Roman"/>
                <w:color w:val="000000"/>
                <w:kern w:val="0"/>
                <w:szCs w:val="21"/>
              </w:rPr>
              <w:t>）</w:t>
            </w:r>
          </w:p>
        </w:tc>
        <w:tc>
          <w:tcPr>
            <w:tcW w:w="1736" w:type="dxa"/>
            <w:vAlign w:val="center"/>
          </w:tcPr>
          <w:p w:rsidR="00664D12" w:rsidRPr="003841DB" w:rsidRDefault="00664D12" w:rsidP="00A71CAE">
            <w:pPr>
              <w:pStyle w:val="21"/>
              <w:spacing w:line="240" w:lineRule="auto"/>
              <w:ind w:leftChars="44" w:left="92"/>
            </w:pPr>
            <w:r>
              <w:t>能合理选择参数</w:t>
            </w:r>
            <w:r>
              <w:rPr>
                <w:rFonts w:hint="eastAsia"/>
              </w:rPr>
              <w:t>实现</w:t>
            </w:r>
            <w:r>
              <w:t>信号处理，能分析不同参数选择对信号谱的影响；对获得的结果能进行有效分析；</w:t>
            </w:r>
            <w:r>
              <w:rPr>
                <w:rFonts w:hint="eastAsia"/>
              </w:rPr>
              <w:t>实验</w:t>
            </w:r>
            <w:r>
              <w:t>报告</w:t>
            </w:r>
            <w:r w:rsidRPr="003A651F">
              <w:t>撰写规范，内容完整，条理清晰；自己努力完成，没有抄袭</w:t>
            </w:r>
            <w:r>
              <w:rPr>
                <w:rFonts w:hint="eastAsia"/>
              </w:rPr>
              <w:t>；</w:t>
            </w:r>
            <w:r w:rsidRPr="003A651F">
              <w:t>有核心问题的心得体会、有创意，有自己的个人见解和想法。</w:t>
            </w:r>
          </w:p>
        </w:tc>
        <w:tc>
          <w:tcPr>
            <w:tcW w:w="1559" w:type="dxa"/>
            <w:vAlign w:val="center"/>
          </w:tcPr>
          <w:p w:rsidR="00664D12" w:rsidRPr="003A651F" w:rsidRDefault="00664D12" w:rsidP="00A71CAE">
            <w:pPr>
              <w:pStyle w:val="21"/>
              <w:spacing w:line="240" w:lineRule="auto"/>
              <w:ind w:leftChars="0" w:left="0"/>
            </w:pPr>
            <w:r>
              <w:rPr>
                <w:rFonts w:hAnsi="宋体"/>
              </w:rPr>
              <w:t>能</w:t>
            </w:r>
            <w:r>
              <w:rPr>
                <w:rFonts w:hAnsi="宋体" w:hint="eastAsia"/>
              </w:rPr>
              <w:t>选择</w:t>
            </w:r>
            <w:r>
              <w:rPr>
                <w:rFonts w:hAnsi="宋体"/>
              </w:rPr>
              <w:t>参数实现信号</w:t>
            </w:r>
            <w:r>
              <w:rPr>
                <w:rFonts w:hAnsi="宋体" w:hint="eastAsia"/>
              </w:rPr>
              <w:t>处理，</w:t>
            </w:r>
            <w:r>
              <w:rPr>
                <w:rFonts w:hAnsi="宋体"/>
              </w:rPr>
              <w:t>能对信号谱进行分析；</w:t>
            </w:r>
            <w:r>
              <w:rPr>
                <w:rFonts w:hAnsi="宋体" w:hint="eastAsia"/>
              </w:rPr>
              <w:t>实验</w:t>
            </w:r>
            <w:r>
              <w:rPr>
                <w:rFonts w:hAnsi="宋体"/>
              </w:rPr>
              <w:t>报告</w:t>
            </w:r>
            <w:r w:rsidRPr="003A651F">
              <w:rPr>
                <w:rFonts w:hAnsi="宋体"/>
              </w:rPr>
              <w:t>撰写规范，内容</w:t>
            </w:r>
            <w:r>
              <w:rPr>
                <w:rFonts w:hAnsi="宋体" w:hint="eastAsia"/>
              </w:rPr>
              <w:t>比较</w:t>
            </w:r>
            <w:r w:rsidRPr="003A651F">
              <w:rPr>
                <w:rFonts w:hAnsi="宋体"/>
              </w:rPr>
              <w:t>完整；自己努力完成，没有抄袭。有核心问题的心得体会，但自己的个人见解和想法较少。</w:t>
            </w:r>
          </w:p>
        </w:tc>
        <w:tc>
          <w:tcPr>
            <w:tcW w:w="1417" w:type="dxa"/>
            <w:vAlign w:val="center"/>
          </w:tcPr>
          <w:p w:rsidR="00664D12" w:rsidRPr="003A651F" w:rsidRDefault="00664D12" w:rsidP="00A71CAE">
            <w:pPr>
              <w:pStyle w:val="21"/>
              <w:spacing w:line="240" w:lineRule="auto"/>
              <w:ind w:leftChars="0" w:left="0"/>
              <w:outlineLvl w:val="0"/>
            </w:pPr>
            <w:r>
              <w:rPr>
                <w:rFonts w:hAnsi="宋体" w:hint="eastAsia"/>
              </w:rPr>
              <w:t>能</w:t>
            </w:r>
            <w:r>
              <w:rPr>
                <w:rFonts w:hAnsi="宋体"/>
              </w:rPr>
              <w:t>理解不同参数对</w:t>
            </w:r>
            <w:r>
              <w:rPr>
                <w:rFonts w:hAnsi="宋体" w:hint="eastAsia"/>
              </w:rPr>
              <w:t>信号</w:t>
            </w:r>
            <w:r>
              <w:rPr>
                <w:rFonts w:hAnsi="宋体"/>
              </w:rPr>
              <w:t>谱的影响；</w:t>
            </w:r>
            <w:r>
              <w:rPr>
                <w:rFonts w:hAnsi="宋体" w:hint="eastAsia"/>
              </w:rPr>
              <w:t>实验</w:t>
            </w:r>
            <w:r>
              <w:rPr>
                <w:rFonts w:hAnsi="宋体"/>
              </w:rPr>
              <w:t>报告</w:t>
            </w:r>
            <w:r w:rsidRPr="003A651F">
              <w:rPr>
                <w:rFonts w:hAnsi="宋体"/>
              </w:rPr>
              <w:t>撰写</w:t>
            </w:r>
            <w:r>
              <w:rPr>
                <w:rFonts w:hAnsi="宋体" w:hint="eastAsia"/>
              </w:rPr>
              <w:t>尚</w:t>
            </w:r>
            <w:r w:rsidRPr="003A651F">
              <w:rPr>
                <w:rFonts w:hAnsi="宋体"/>
              </w:rPr>
              <w:t>规范，内容</w:t>
            </w:r>
            <w:r>
              <w:rPr>
                <w:rFonts w:hAnsi="宋体" w:hint="eastAsia"/>
              </w:rPr>
              <w:t>基本</w:t>
            </w:r>
            <w:r w:rsidRPr="003A651F">
              <w:rPr>
                <w:rFonts w:hAnsi="宋体"/>
              </w:rPr>
              <w:t>完整；自己努力完成，没有抄袭。核心问题的心得体会</w:t>
            </w:r>
            <w:r>
              <w:rPr>
                <w:rFonts w:hAnsi="宋体" w:hint="eastAsia"/>
              </w:rPr>
              <w:t>较少</w:t>
            </w:r>
            <w:r w:rsidRPr="003A651F">
              <w:rPr>
                <w:rFonts w:hAnsi="宋体"/>
              </w:rPr>
              <w:t>，</w:t>
            </w:r>
            <w:r>
              <w:rPr>
                <w:rFonts w:hAnsi="宋体" w:hint="eastAsia"/>
              </w:rPr>
              <w:t>无</w:t>
            </w:r>
            <w:r w:rsidRPr="003A651F">
              <w:rPr>
                <w:rFonts w:hAnsi="宋体"/>
              </w:rPr>
              <w:t>创意和个人想法。</w:t>
            </w:r>
          </w:p>
        </w:tc>
        <w:tc>
          <w:tcPr>
            <w:tcW w:w="1134" w:type="dxa"/>
            <w:vAlign w:val="center"/>
          </w:tcPr>
          <w:p w:rsidR="00664D12" w:rsidRPr="003A651F" w:rsidRDefault="00664D12" w:rsidP="00A71CAE">
            <w:pPr>
              <w:pStyle w:val="21"/>
              <w:spacing w:line="240" w:lineRule="auto"/>
              <w:ind w:leftChars="0" w:left="0"/>
            </w:pPr>
            <w:r>
              <w:rPr>
                <w:rFonts w:hAnsi="宋体" w:hint="eastAsia"/>
              </w:rPr>
              <w:t>不</w:t>
            </w:r>
            <w:r>
              <w:rPr>
                <w:rFonts w:hAnsi="宋体"/>
              </w:rPr>
              <w:t>理解不同参数对信号谱的影响；</w:t>
            </w:r>
            <w:r w:rsidRPr="003A651F">
              <w:rPr>
                <w:rFonts w:hAnsi="宋体"/>
              </w:rPr>
              <w:t>没有交</w:t>
            </w:r>
            <w:r>
              <w:rPr>
                <w:rFonts w:hAnsi="宋体" w:hint="eastAsia"/>
              </w:rPr>
              <w:t>实验</w:t>
            </w:r>
            <w:r w:rsidRPr="003A651F">
              <w:rPr>
                <w:rFonts w:hAnsi="宋体"/>
              </w:rPr>
              <w:t>报告；或者基本上是抄袭；或者内容太空泛，太简单。</w:t>
            </w:r>
          </w:p>
        </w:tc>
        <w:tc>
          <w:tcPr>
            <w:tcW w:w="851" w:type="dxa"/>
            <w:vAlign w:val="center"/>
          </w:tcPr>
          <w:p w:rsidR="00664D12" w:rsidRPr="003A651F" w:rsidRDefault="00EE47E8" w:rsidP="00A71CAE">
            <w:pPr>
              <w:jc w:val="center"/>
              <w:rPr>
                <w:rFonts w:ascii="Times New Roman" w:hAnsi="Times New Roman"/>
                <w:szCs w:val="21"/>
              </w:rPr>
            </w:pPr>
            <w:r>
              <w:rPr>
                <w:rFonts w:ascii="Times New Roman" w:hAnsi="Times New Roman"/>
                <w:szCs w:val="21"/>
              </w:rPr>
              <w:t>25</w:t>
            </w:r>
          </w:p>
        </w:tc>
      </w:tr>
      <w:tr w:rsidR="00664D12" w:rsidRPr="003A651F" w:rsidTr="00A71CAE">
        <w:tc>
          <w:tcPr>
            <w:tcW w:w="427" w:type="dxa"/>
            <w:vMerge/>
            <w:vAlign w:val="center"/>
          </w:tcPr>
          <w:p w:rsidR="00664D12" w:rsidRDefault="00664D12" w:rsidP="00A71CAE">
            <w:pPr>
              <w:jc w:val="center"/>
              <w:rPr>
                <w:rFonts w:ascii="Times New Roman"/>
                <w:szCs w:val="21"/>
              </w:rPr>
            </w:pPr>
          </w:p>
        </w:tc>
        <w:tc>
          <w:tcPr>
            <w:tcW w:w="1093" w:type="dxa"/>
            <w:vAlign w:val="center"/>
          </w:tcPr>
          <w:p w:rsidR="00664D12" w:rsidRDefault="00664D12" w:rsidP="00664D12">
            <w:pPr>
              <w:rPr>
                <w:rFonts w:ascii="Times New Roman" w:hAnsi="Times New Roman"/>
                <w:color w:val="000000"/>
                <w:kern w:val="0"/>
                <w:szCs w:val="21"/>
              </w:rPr>
            </w:pPr>
            <w:r>
              <w:rPr>
                <w:rFonts w:ascii="Times New Roman" w:hAnsi="Times New Roman"/>
                <w:color w:val="000000"/>
                <w:kern w:val="0"/>
                <w:szCs w:val="21"/>
              </w:rPr>
              <w:t>能运用</w:t>
            </w:r>
            <w:r>
              <w:rPr>
                <w:rFonts w:ascii="Times New Roman" w:hAnsi="Times New Roman" w:hint="eastAsia"/>
                <w:color w:val="000000"/>
                <w:kern w:val="0"/>
                <w:szCs w:val="21"/>
              </w:rPr>
              <w:t>Matlab</w:t>
            </w:r>
            <w:r>
              <w:rPr>
                <w:rFonts w:ascii="Times New Roman" w:hAnsi="Times New Roman"/>
                <w:color w:val="000000"/>
                <w:kern w:val="0"/>
                <w:szCs w:val="21"/>
              </w:rPr>
              <w:t>编程实现</w:t>
            </w:r>
            <w:r>
              <w:rPr>
                <w:rFonts w:ascii="Times New Roman" w:hAnsi="Times New Roman"/>
                <w:color w:val="000000"/>
                <w:kern w:val="0"/>
                <w:szCs w:val="21"/>
              </w:rPr>
              <w:t>FFT</w:t>
            </w:r>
            <w:r>
              <w:rPr>
                <w:rFonts w:ascii="Times New Roman" w:hAnsi="Times New Roman" w:hint="eastAsia"/>
                <w:color w:val="000000"/>
                <w:kern w:val="0"/>
                <w:szCs w:val="21"/>
              </w:rPr>
              <w:t>算法，构建</w:t>
            </w:r>
            <w:r>
              <w:rPr>
                <w:rFonts w:ascii="Times New Roman" w:hAnsi="Times New Roman"/>
                <w:color w:val="000000"/>
                <w:kern w:val="0"/>
                <w:szCs w:val="21"/>
              </w:rPr>
              <w:t>按帧进行</w:t>
            </w:r>
            <w:r>
              <w:rPr>
                <w:rFonts w:ascii="Times New Roman" w:hAnsi="Times New Roman"/>
                <w:color w:val="000000"/>
                <w:kern w:val="0"/>
                <w:szCs w:val="21"/>
              </w:rPr>
              <w:lastRenderedPageBreak/>
              <w:t>信号处理的</w:t>
            </w:r>
            <w:r>
              <w:rPr>
                <w:rFonts w:ascii="Times New Roman" w:hAnsi="Times New Roman" w:hint="eastAsia"/>
                <w:color w:val="000000"/>
                <w:kern w:val="0"/>
                <w:szCs w:val="21"/>
              </w:rPr>
              <w:t>实验</w:t>
            </w:r>
            <w:r>
              <w:rPr>
                <w:rFonts w:ascii="Times New Roman" w:hAnsi="Times New Roman"/>
                <w:color w:val="000000"/>
                <w:kern w:val="0"/>
                <w:szCs w:val="21"/>
              </w:rPr>
              <w:t>系统</w:t>
            </w:r>
            <w:r w:rsidRPr="003A651F">
              <w:rPr>
                <w:rFonts w:ascii="Times New Roman" w:hAnsi="Times New Roman"/>
                <w:color w:val="000000"/>
                <w:kern w:val="0"/>
                <w:szCs w:val="21"/>
              </w:rPr>
              <w:t>（支撑毕业要求</w:t>
            </w:r>
            <w:r>
              <w:rPr>
                <w:rFonts w:ascii="Times New Roman" w:hAnsi="Times New Roman"/>
                <w:color w:val="000000"/>
                <w:kern w:val="0"/>
                <w:szCs w:val="21"/>
              </w:rPr>
              <w:t>4-3</w:t>
            </w:r>
            <w:r w:rsidRPr="003A651F">
              <w:rPr>
                <w:rFonts w:ascii="Times New Roman" w:hAnsi="Times New Roman"/>
                <w:color w:val="000000"/>
                <w:kern w:val="0"/>
                <w:szCs w:val="21"/>
              </w:rPr>
              <w:t>）</w:t>
            </w:r>
          </w:p>
        </w:tc>
        <w:tc>
          <w:tcPr>
            <w:tcW w:w="1736" w:type="dxa"/>
            <w:vAlign w:val="center"/>
          </w:tcPr>
          <w:p w:rsidR="00664D12" w:rsidRDefault="00664D12" w:rsidP="00EE47E8">
            <w:pPr>
              <w:pStyle w:val="21"/>
              <w:spacing w:line="240" w:lineRule="auto"/>
              <w:ind w:leftChars="44" w:left="92"/>
            </w:pPr>
            <w:r>
              <w:rPr>
                <w:rFonts w:hint="eastAsia"/>
              </w:rPr>
              <w:lastRenderedPageBreak/>
              <w:t>能</w:t>
            </w:r>
            <w:r>
              <w:t>独立</w:t>
            </w:r>
            <w:r>
              <w:rPr>
                <w:rFonts w:hint="eastAsia"/>
              </w:rPr>
              <w:t>使用</w:t>
            </w:r>
            <w:r>
              <w:t>Matlab</w:t>
            </w:r>
            <w:r>
              <w:rPr>
                <w:rFonts w:hint="eastAsia"/>
              </w:rPr>
              <w:t>完成</w:t>
            </w:r>
            <w:r>
              <w:t>FFT</w:t>
            </w:r>
            <w:r>
              <w:t>编程</w:t>
            </w:r>
            <w:r>
              <w:rPr>
                <w:rFonts w:hint="eastAsia"/>
              </w:rPr>
              <w:t>，</w:t>
            </w:r>
            <w:r>
              <w:t>结果正确；</w:t>
            </w:r>
            <w:r>
              <w:rPr>
                <w:rFonts w:hint="eastAsia"/>
              </w:rPr>
              <w:t>能正确合理</w:t>
            </w:r>
            <w:r w:rsidR="00EE47E8">
              <w:rPr>
                <w:rFonts w:hint="eastAsia"/>
              </w:rPr>
              <w:t>建立</w:t>
            </w:r>
            <w:r>
              <w:t>以帧为单位进行</w:t>
            </w:r>
            <w:r w:rsidR="00EE47E8">
              <w:rPr>
                <w:rFonts w:hint="eastAsia"/>
              </w:rPr>
              <w:t>信号</w:t>
            </w:r>
            <w:r>
              <w:t>处</w:t>
            </w:r>
            <w:r>
              <w:lastRenderedPageBreak/>
              <w:t>理</w:t>
            </w:r>
            <w:r w:rsidR="00EE47E8">
              <w:rPr>
                <w:rFonts w:hint="eastAsia"/>
              </w:rPr>
              <w:t>的</w:t>
            </w:r>
            <w:r w:rsidR="00EE47E8">
              <w:t>实验系统</w:t>
            </w:r>
          </w:p>
        </w:tc>
        <w:tc>
          <w:tcPr>
            <w:tcW w:w="1559" w:type="dxa"/>
            <w:vAlign w:val="center"/>
          </w:tcPr>
          <w:p w:rsidR="00664D12" w:rsidRDefault="00664D12" w:rsidP="00A71CAE">
            <w:pPr>
              <w:pStyle w:val="21"/>
              <w:spacing w:line="240" w:lineRule="auto"/>
              <w:ind w:leftChars="0" w:left="0"/>
              <w:rPr>
                <w:rFonts w:hAnsi="宋体"/>
              </w:rPr>
            </w:pPr>
            <w:r>
              <w:rPr>
                <w:rFonts w:hAnsi="宋体" w:hint="eastAsia"/>
              </w:rPr>
              <w:lastRenderedPageBreak/>
              <w:t>能</w:t>
            </w:r>
            <w:r>
              <w:rPr>
                <w:rFonts w:hAnsi="宋体"/>
              </w:rPr>
              <w:t>使用</w:t>
            </w:r>
            <w:r>
              <w:rPr>
                <w:rFonts w:hAnsi="宋体"/>
              </w:rPr>
              <w:t>Matlab</w:t>
            </w:r>
            <w:r>
              <w:rPr>
                <w:rFonts w:hAnsi="宋体"/>
              </w:rPr>
              <w:t>完成</w:t>
            </w:r>
            <w:r>
              <w:rPr>
                <w:rFonts w:hAnsi="宋体"/>
              </w:rPr>
              <w:t>FFT</w:t>
            </w:r>
            <w:r>
              <w:rPr>
                <w:rFonts w:hAnsi="宋体"/>
              </w:rPr>
              <w:t>编程，结果正确；</w:t>
            </w:r>
            <w:r>
              <w:rPr>
                <w:rFonts w:hAnsi="宋体" w:hint="eastAsia"/>
              </w:rPr>
              <w:t>能</w:t>
            </w:r>
            <w:r>
              <w:rPr>
                <w:rFonts w:hAnsi="宋体"/>
              </w:rPr>
              <w:t>以帧为单位对信号进行连续</w:t>
            </w:r>
            <w:r>
              <w:rPr>
                <w:rFonts w:hAnsi="宋体"/>
              </w:rPr>
              <w:lastRenderedPageBreak/>
              <w:t>处理</w:t>
            </w:r>
          </w:p>
        </w:tc>
        <w:tc>
          <w:tcPr>
            <w:tcW w:w="1417" w:type="dxa"/>
            <w:vAlign w:val="center"/>
          </w:tcPr>
          <w:p w:rsidR="00664D12" w:rsidRDefault="00664D12" w:rsidP="00A71CAE">
            <w:pPr>
              <w:pStyle w:val="21"/>
              <w:spacing w:line="240" w:lineRule="auto"/>
              <w:ind w:leftChars="0" w:left="0"/>
              <w:outlineLvl w:val="0"/>
              <w:rPr>
                <w:rFonts w:hAnsi="宋体"/>
              </w:rPr>
            </w:pPr>
            <w:r>
              <w:rPr>
                <w:rFonts w:hAnsi="宋体" w:hint="eastAsia"/>
              </w:rPr>
              <w:lastRenderedPageBreak/>
              <w:t>能</w:t>
            </w:r>
            <w:r>
              <w:rPr>
                <w:rFonts w:hAnsi="宋体"/>
              </w:rPr>
              <w:t>使用</w:t>
            </w:r>
            <w:r>
              <w:rPr>
                <w:rFonts w:hAnsi="宋体"/>
              </w:rPr>
              <w:t>Matlab</w:t>
            </w:r>
            <w:r>
              <w:rPr>
                <w:rFonts w:hAnsi="宋体" w:hint="eastAsia"/>
              </w:rPr>
              <w:t>进行</w:t>
            </w:r>
            <w:r>
              <w:rPr>
                <w:rFonts w:hAnsi="宋体"/>
              </w:rPr>
              <w:t>编程，能得到</w:t>
            </w:r>
            <w:r>
              <w:rPr>
                <w:rFonts w:hAnsi="宋体"/>
              </w:rPr>
              <w:t>FFT</w:t>
            </w:r>
            <w:r>
              <w:rPr>
                <w:rFonts w:hAnsi="宋体"/>
              </w:rPr>
              <w:t>结果；具有一定的以帧为单位</w:t>
            </w:r>
            <w:r>
              <w:rPr>
                <w:rFonts w:hAnsi="宋体" w:hint="eastAsia"/>
              </w:rPr>
              <w:t>进</w:t>
            </w:r>
            <w:r>
              <w:rPr>
                <w:rFonts w:hAnsi="宋体" w:hint="eastAsia"/>
              </w:rPr>
              <w:lastRenderedPageBreak/>
              <w:t>行</w:t>
            </w:r>
            <w:r>
              <w:rPr>
                <w:rFonts w:hAnsi="宋体"/>
              </w:rPr>
              <w:t>信号处理的概念</w:t>
            </w:r>
          </w:p>
        </w:tc>
        <w:tc>
          <w:tcPr>
            <w:tcW w:w="1134" w:type="dxa"/>
            <w:vAlign w:val="center"/>
          </w:tcPr>
          <w:p w:rsidR="00664D12" w:rsidRDefault="00664D12" w:rsidP="00A71CAE">
            <w:pPr>
              <w:pStyle w:val="21"/>
              <w:spacing w:line="240" w:lineRule="auto"/>
              <w:ind w:leftChars="0" w:left="0"/>
              <w:rPr>
                <w:rFonts w:hAnsi="宋体"/>
              </w:rPr>
            </w:pPr>
            <w:r>
              <w:rPr>
                <w:rFonts w:hAnsi="宋体" w:hint="eastAsia"/>
              </w:rPr>
              <w:lastRenderedPageBreak/>
              <w:t>不会</w:t>
            </w:r>
            <w:r>
              <w:rPr>
                <w:rFonts w:hAnsi="宋体"/>
              </w:rPr>
              <w:t>使用</w:t>
            </w:r>
            <w:r>
              <w:rPr>
                <w:rFonts w:hAnsi="宋体"/>
              </w:rPr>
              <w:t>Matlab</w:t>
            </w:r>
            <w:r>
              <w:rPr>
                <w:rFonts w:hAnsi="宋体"/>
              </w:rPr>
              <w:t>实现</w:t>
            </w:r>
            <w:r>
              <w:rPr>
                <w:rFonts w:hAnsi="宋体"/>
              </w:rPr>
              <w:t>FFT</w:t>
            </w:r>
            <w:r>
              <w:rPr>
                <w:rFonts w:hAnsi="宋体"/>
              </w:rPr>
              <w:t>；</w:t>
            </w:r>
            <w:r>
              <w:rPr>
                <w:rFonts w:hAnsi="宋体" w:hint="eastAsia"/>
              </w:rPr>
              <w:t>无</w:t>
            </w:r>
            <w:r>
              <w:rPr>
                <w:rFonts w:hAnsi="宋体"/>
              </w:rPr>
              <w:t>按帧进行信号</w:t>
            </w:r>
            <w:r>
              <w:rPr>
                <w:rFonts w:hAnsi="宋体" w:hint="eastAsia"/>
              </w:rPr>
              <w:t>处理</w:t>
            </w:r>
            <w:r>
              <w:rPr>
                <w:rFonts w:hAnsi="宋体"/>
              </w:rPr>
              <w:lastRenderedPageBreak/>
              <w:t>的概念；</w:t>
            </w:r>
          </w:p>
        </w:tc>
        <w:tc>
          <w:tcPr>
            <w:tcW w:w="851" w:type="dxa"/>
            <w:vAlign w:val="center"/>
          </w:tcPr>
          <w:p w:rsidR="00664D12" w:rsidRDefault="00EE47E8" w:rsidP="00A71CAE">
            <w:pPr>
              <w:jc w:val="center"/>
              <w:rPr>
                <w:rFonts w:ascii="Times New Roman" w:hAnsi="Times New Roman"/>
                <w:szCs w:val="21"/>
              </w:rPr>
            </w:pPr>
            <w:r>
              <w:rPr>
                <w:rFonts w:ascii="Times New Roman" w:hAnsi="Times New Roman" w:hint="eastAsia"/>
                <w:szCs w:val="21"/>
              </w:rPr>
              <w:lastRenderedPageBreak/>
              <w:t>25</w:t>
            </w:r>
          </w:p>
        </w:tc>
      </w:tr>
      <w:tr w:rsidR="001D139E" w:rsidRPr="003A651F" w:rsidTr="00A71CAE">
        <w:tc>
          <w:tcPr>
            <w:tcW w:w="427" w:type="dxa"/>
            <w:vMerge w:val="restart"/>
            <w:vAlign w:val="center"/>
          </w:tcPr>
          <w:p w:rsidR="001D139E" w:rsidRDefault="001D139E" w:rsidP="00A71CAE">
            <w:pPr>
              <w:jc w:val="center"/>
              <w:rPr>
                <w:rFonts w:ascii="Times New Roman"/>
                <w:szCs w:val="21"/>
              </w:rPr>
            </w:pPr>
            <w:r>
              <w:rPr>
                <w:rFonts w:ascii="Times New Roman" w:hint="eastAsia"/>
                <w:szCs w:val="21"/>
              </w:rPr>
              <w:lastRenderedPageBreak/>
              <w:t>实验</w:t>
            </w:r>
            <w:r>
              <w:rPr>
                <w:rFonts w:ascii="Times New Roman" w:hint="eastAsia"/>
                <w:szCs w:val="21"/>
              </w:rPr>
              <w:t>2</w:t>
            </w:r>
          </w:p>
        </w:tc>
        <w:tc>
          <w:tcPr>
            <w:tcW w:w="1093" w:type="dxa"/>
            <w:vAlign w:val="center"/>
          </w:tcPr>
          <w:p w:rsidR="001D139E" w:rsidRDefault="001D139E" w:rsidP="00A76CCD">
            <w:pPr>
              <w:rPr>
                <w:rFonts w:ascii="Times New Roman" w:hAnsi="Times New Roman"/>
                <w:color w:val="000000"/>
                <w:kern w:val="0"/>
                <w:szCs w:val="21"/>
              </w:rPr>
            </w:pPr>
            <w:r>
              <w:rPr>
                <w:rFonts w:ascii="Times New Roman" w:hAnsi="Times New Roman"/>
                <w:color w:val="000000"/>
                <w:kern w:val="0"/>
                <w:szCs w:val="21"/>
              </w:rPr>
              <w:t>具备</w:t>
            </w:r>
            <w:r>
              <w:rPr>
                <w:rFonts w:ascii="Times New Roman" w:hAnsi="Times New Roman" w:hint="eastAsia"/>
                <w:color w:val="000000"/>
                <w:kern w:val="0"/>
                <w:szCs w:val="21"/>
              </w:rPr>
              <w:t>信号</w:t>
            </w:r>
            <w:r>
              <w:rPr>
                <w:rFonts w:ascii="Times New Roman" w:hAnsi="Times New Roman"/>
                <w:color w:val="000000"/>
                <w:kern w:val="0"/>
                <w:szCs w:val="21"/>
              </w:rPr>
              <w:t>分析和滤波器设计的基本能力；</w:t>
            </w:r>
            <w:r>
              <w:rPr>
                <w:rFonts w:ascii="Times New Roman" w:hAnsi="Times New Roman" w:hint="eastAsia"/>
                <w:color w:val="000000"/>
                <w:kern w:val="0"/>
                <w:szCs w:val="21"/>
              </w:rPr>
              <w:t>能对</w:t>
            </w:r>
            <w:r>
              <w:rPr>
                <w:rFonts w:ascii="Times New Roman" w:hAnsi="Times New Roman"/>
                <w:color w:val="000000"/>
                <w:kern w:val="0"/>
                <w:szCs w:val="21"/>
              </w:rPr>
              <w:t>滤波器</w:t>
            </w:r>
            <w:r>
              <w:rPr>
                <w:rFonts w:ascii="Times New Roman" w:hAnsi="Times New Roman" w:hint="eastAsia"/>
                <w:color w:val="000000"/>
                <w:kern w:val="0"/>
                <w:szCs w:val="21"/>
              </w:rPr>
              <w:t>性能</w:t>
            </w:r>
            <w:r>
              <w:rPr>
                <w:rFonts w:ascii="Times New Roman" w:hAnsi="Times New Roman"/>
                <w:color w:val="000000"/>
                <w:kern w:val="0"/>
                <w:szCs w:val="21"/>
              </w:rPr>
              <w:t>和滤波结果进行分析</w:t>
            </w:r>
            <w:r w:rsidRPr="003A651F">
              <w:rPr>
                <w:rFonts w:ascii="Times New Roman" w:hAnsi="Times New Roman"/>
                <w:color w:val="000000"/>
                <w:kern w:val="0"/>
                <w:szCs w:val="21"/>
              </w:rPr>
              <w:t>（支撑毕业要求</w:t>
            </w:r>
            <w:r w:rsidR="00A76CCD">
              <w:rPr>
                <w:rFonts w:ascii="Times New Roman" w:hAnsi="Times New Roman"/>
                <w:color w:val="000000"/>
                <w:kern w:val="0"/>
                <w:szCs w:val="21"/>
              </w:rPr>
              <w:t>3-1</w:t>
            </w:r>
            <w:r w:rsidRPr="003A651F">
              <w:rPr>
                <w:rFonts w:ascii="Times New Roman" w:hAnsi="Times New Roman"/>
                <w:color w:val="000000"/>
                <w:kern w:val="0"/>
                <w:szCs w:val="21"/>
              </w:rPr>
              <w:t>）</w:t>
            </w:r>
          </w:p>
        </w:tc>
        <w:tc>
          <w:tcPr>
            <w:tcW w:w="1736" w:type="dxa"/>
            <w:vAlign w:val="center"/>
          </w:tcPr>
          <w:p w:rsidR="001D139E" w:rsidRDefault="001D139E" w:rsidP="00A71CAE">
            <w:pPr>
              <w:pStyle w:val="21"/>
              <w:spacing w:line="240" w:lineRule="auto"/>
              <w:ind w:leftChars="44" w:left="92"/>
            </w:pPr>
            <w:r>
              <w:t>针对</w:t>
            </w:r>
            <w:r>
              <w:rPr>
                <w:rFonts w:hint="eastAsia"/>
              </w:rPr>
              <w:t>给定</w:t>
            </w:r>
            <w:r>
              <w:t>信号能合理</w:t>
            </w:r>
            <w:r>
              <w:rPr>
                <w:rFonts w:hint="eastAsia"/>
              </w:rPr>
              <w:t>选择</w:t>
            </w:r>
            <w:r>
              <w:t>参数完成滤波器设计和信号滤波</w:t>
            </w:r>
            <w:r>
              <w:rPr>
                <w:rFonts w:hint="eastAsia"/>
              </w:rPr>
              <w:t>；</w:t>
            </w:r>
            <w:r>
              <w:t>能对</w:t>
            </w:r>
            <w:r>
              <w:rPr>
                <w:rFonts w:hint="eastAsia"/>
              </w:rPr>
              <w:t>处理</w:t>
            </w:r>
            <w:r>
              <w:t>结果进行有效分析；</w:t>
            </w:r>
            <w:r>
              <w:rPr>
                <w:rFonts w:hint="eastAsia"/>
              </w:rPr>
              <w:t>实验</w:t>
            </w:r>
            <w:r>
              <w:t>报告</w:t>
            </w:r>
            <w:r w:rsidRPr="003A651F">
              <w:t>撰写规范，内容完整，条理清晰；自己努力完成，没有抄袭</w:t>
            </w:r>
            <w:r>
              <w:rPr>
                <w:rFonts w:hint="eastAsia"/>
              </w:rPr>
              <w:t>；</w:t>
            </w:r>
            <w:r w:rsidRPr="003A651F">
              <w:t>有核心问题的心得体会、有创意，有自己的个人见解和想法。</w:t>
            </w:r>
          </w:p>
        </w:tc>
        <w:tc>
          <w:tcPr>
            <w:tcW w:w="1559" w:type="dxa"/>
            <w:vAlign w:val="center"/>
          </w:tcPr>
          <w:p w:rsidR="001D139E" w:rsidRDefault="001D139E" w:rsidP="00A71CAE">
            <w:pPr>
              <w:pStyle w:val="21"/>
              <w:spacing w:line="240" w:lineRule="auto"/>
              <w:ind w:leftChars="0" w:left="0"/>
              <w:rPr>
                <w:rFonts w:hAnsi="宋体"/>
              </w:rPr>
            </w:pPr>
            <w:r>
              <w:rPr>
                <w:rFonts w:hAnsi="宋体" w:hint="eastAsia"/>
              </w:rPr>
              <w:t>针对</w:t>
            </w:r>
            <w:r>
              <w:rPr>
                <w:rFonts w:hAnsi="宋体"/>
              </w:rPr>
              <w:t>给定信号能</w:t>
            </w:r>
            <w:r>
              <w:rPr>
                <w:rFonts w:hAnsi="宋体" w:hint="eastAsia"/>
              </w:rPr>
              <w:t>选择</w:t>
            </w:r>
            <w:r>
              <w:rPr>
                <w:rFonts w:hAnsi="宋体"/>
              </w:rPr>
              <w:t>参数完成滤波器过程；能</w:t>
            </w:r>
            <w:r>
              <w:rPr>
                <w:rFonts w:hAnsi="宋体" w:hint="eastAsia"/>
              </w:rPr>
              <w:t>对</w:t>
            </w:r>
            <w:r>
              <w:rPr>
                <w:rFonts w:hAnsi="宋体"/>
              </w:rPr>
              <w:t>处理结果进行一定分析；</w:t>
            </w:r>
            <w:r>
              <w:rPr>
                <w:rFonts w:hAnsi="宋体" w:hint="eastAsia"/>
              </w:rPr>
              <w:t>实验</w:t>
            </w:r>
            <w:r>
              <w:rPr>
                <w:rFonts w:hAnsi="宋体"/>
              </w:rPr>
              <w:t>报告</w:t>
            </w:r>
            <w:r w:rsidRPr="003A651F">
              <w:rPr>
                <w:rFonts w:hAnsi="宋体"/>
              </w:rPr>
              <w:t>撰写规范，内容</w:t>
            </w:r>
            <w:r>
              <w:rPr>
                <w:rFonts w:hAnsi="宋体" w:hint="eastAsia"/>
              </w:rPr>
              <w:t>比较</w:t>
            </w:r>
            <w:r w:rsidRPr="003A651F">
              <w:rPr>
                <w:rFonts w:hAnsi="宋体"/>
              </w:rPr>
              <w:t>完整；自己努力完成，没有抄袭。有核心问题的心得体会，但自己的个人见解和想法较少。</w:t>
            </w:r>
          </w:p>
        </w:tc>
        <w:tc>
          <w:tcPr>
            <w:tcW w:w="1417" w:type="dxa"/>
            <w:vAlign w:val="center"/>
          </w:tcPr>
          <w:p w:rsidR="001D139E" w:rsidRDefault="001D139E" w:rsidP="00A71CAE">
            <w:pPr>
              <w:pStyle w:val="21"/>
              <w:spacing w:line="240" w:lineRule="auto"/>
              <w:ind w:leftChars="0" w:left="0"/>
              <w:outlineLvl w:val="0"/>
              <w:rPr>
                <w:rFonts w:hAnsi="宋体"/>
              </w:rPr>
            </w:pPr>
            <w:r>
              <w:rPr>
                <w:rFonts w:hAnsi="宋体" w:hint="eastAsia"/>
              </w:rPr>
              <w:t>能</w:t>
            </w:r>
            <w:r>
              <w:rPr>
                <w:rFonts w:hAnsi="宋体"/>
              </w:rPr>
              <w:t>使用参数完成滤波过程；对处理结果的分析能力较弱；</w:t>
            </w:r>
            <w:r>
              <w:rPr>
                <w:rFonts w:hAnsi="宋体" w:hint="eastAsia"/>
              </w:rPr>
              <w:t>实验</w:t>
            </w:r>
            <w:r>
              <w:rPr>
                <w:rFonts w:hAnsi="宋体"/>
              </w:rPr>
              <w:t>报告</w:t>
            </w:r>
            <w:r w:rsidRPr="003A651F">
              <w:rPr>
                <w:rFonts w:hAnsi="宋体"/>
              </w:rPr>
              <w:t>撰写</w:t>
            </w:r>
            <w:r>
              <w:rPr>
                <w:rFonts w:hAnsi="宋体" w:hint="eastAsia"/>
              </w:rPr>
              <w:t>尚</w:t>
            </w:r>
            <w:r w:rsidRPr="003A651F">
              <w:rPr>
                <w:rFonts w:hAnsi="宋体"/>
              </w:rPr>
              <w:t>规范，内容</w:t>
            </w:r>
            <w:r>
              <w:rPr>
                <w:rFonts w:hAnsi="宋体" w:hint="eastAsia"/>
              </w:rPr>
              <w:t>基本</w:t>
            </w:r>
            <w:r w:rsidRPr="003A651F">
              <w:rPr>
                <w:rFonts w:hAnsi="宋体"/>
              </w:rPr>
              <w:t>完整；自己努力完成，没有抄袭。核心问题的心得体会</w:t>
            </w:r>
            <w:r>
              <w:rPr>
                <w:rFonts w:hAnsi="宋体" w:hint="eastAsia"/>
              </w:rPr>
              <w:t>较少</w:t>
            </w:r>
            <w:r w:rsidRPr="003A651F">
              <w:rPr>
                <w:rFonts w:hAnsi="宋体"/>
              </w:rPr>
              <w:t>，</w:t>
            </w:r>
            <w:r>
              <w:rPr>
                <w:rFonts w:hAnsi="宋体" w:hint="eastAsia"/>
              </w:rPr>
              <w:t>无</w:t>
            </w:r>
            <w:r w:rsidRPr="003A651F">
              <w:rPr>
                <w:rFonts w:hAnsi="宋体"/>
              </w:rPr>
              <w:t>创意和个人想法。</w:t>
            </w:r>
          </w:p>
        </w:tc>
        <w:tc>
          <w:tcPr>
            <w:tcW w:w="1134" w:type="dxa"/>
            <w:vAlign w:val="center"/>
          </w:tcPr>
          <w:p w:rsidR="001D139E" w:rsidRDefault="001D139E" w:rsidP="00A71CAE">
            <w:pPr>
              <w:pStyle w:val="21"/>
              <w:spacing w:line="240" w:lineRule="auto"/>
              <w:ind w:leftChars="0" w:left="0"/>
              <w:rPr>
                <w:rFonts w:hAnsi="宋体"/>
              </w:rPr>
            </w:pPr>
            <w:r w:rsidRPr="003A651F">
              <w:rPr>
                <w:rFonts w:hAnsi="宋体"/>
              </w:rPr>
              <w:t>没有交</w:t>
            </w:r>
            <w:r>
              <w:rPr>
                <w:rFonts w:hAnsi="宋体" w:hint="eastAsia"/>
              </w:rPr>
              <w:t>实验</w:t>
            </w:r>
            <w:r w:rsidRPr="003A651F">
              <w:rPr>
                <w:rFonts w:hAnsi="宋体"/>
              </w:rPr>
              <w:t>报告；或者基本上是抄袭；或者内容太空泛，太简单。</w:t>
            </w:r>
          </w:p>
        </w:tc>
        <w:tc>
          <w:tcPr>
            <w:tcW w:w="851" w:type="dxa"/>
            <w:vAlign w:val="center"/>
          </w:tcPr>
          <w:p w:rsidR="001D139E" w:rsidRDefault="001D139E" w:rsidP="00A71CAE">
            <w:pPr>
              <w:jc w:val="center"/>
              <w:rPr>
                <w:rFonts w:ascii="Times New Roman" w:hAnsi="Times New Roman"/>
                <w:szCs w:val="21"/>
              </w:rPr>
            </w:pPr>
            <w:r>
              <w:rPr>
                <w:rFonts w:ascii="Times New Roman" w:hAnsi="Times New Roman"/>
                <w:szCs w:val="21"/>
              </w:rPr>
              <w:t>25</w:t>
            </w:r>
          </w:p>
        </w:tc>
      </w:tr>
      <w:tr w:rsidR="001D139E" w:rsidRPr="003A651F" w:rsidTr="00A71CAE">
        <w:tc>
          <w:tcPr>
            <w:tcW w:w="427" w:type="dxa"/>
            <w:vMerge/>
            <w:vAlign w:val="center"/>
          </w:tcPr>
          <w:p w:rsidR="001D139E" w:rsidRDefault="001D139E" w:rsidP="00A71CAE">
            <w:pPr>
              <w:jc w:val="center"/>
              <w:rPr>
                <w:rFonts w:ascii="Times New Roman"/>
                <w:szCs w:val="21"/>
              </w:rPr>
            </w:pPr>
          </w:p>
        </w:tc>
        <w:tc>
          <w:tcPr>
            <w:tcW w:w="1093" w:type="dxa"/>
            <w:vAlign w:val="center"/>
          </w:tcPr>
          <w:p w:rsidR="001D139E" w:rsidRDefault="001D139E" w:rsidP="00D71F74">
            <w:pPr>
              <w:rPr>
                <w:rFonts w:ascii="Times New Roman" w:hAnsi="Times New Roman"/>
                <w:color w:val="000000"/>
                <w:kern w:val="0"/>
                <w:szCs w:val="21"/>
              </w:rPr>
            </w:pPr>
            <w:r>
              <w:rPr>
                <w:rFonts w:ascii="Times New Roman" w:hAnsi="Times New Roman"/>
                <w:color w:val="000000"/>
                <w:kern w:val="0"/>
                <w:szCs w:val="21"/>
              </w:rPr>
              <w:t>能运用</w:t>
            </w:r>
            <w:r>
              <w:rPr>
                <w:rFonts w:ascii="Times New Roman" w:hAnsi="Times New Roman" w:hint="eastAsia"/>
                <w:color w:val="000000"/>
                <w:kern w:val="0"/>
                <w:szCs w:val="21"/>
              </w:rPr>
              <w:t>Matlab</w:t>
            </w:r>
            <w:r>
              <w:rPr>
                <w:rFonts w:ascii="Times New Roman" w:hAnsi="Times New Roman"/>
                <w:color w:val="000000"/>
                <w:kern w:val="0"/>
                <w:szCs w:val="21"/>
              </w:rPr>
              <w:t>编程实现</w:t>
            </w:r>
            <w:r>
              <w:rPr>
                <w:rFonts w:ascii="Times New Roman" w:hAnsi="Times New Roman" w:hint="eastAsia"/>
                <w:color w:val="000000"/>
                <w:kern w:val="0"/>
                <w:szCs w:val="21"/>
              </w:rPr>
              <w:t>信号滤波</w:t>
            </w:r>
            <w:r>
              <w:rPr>
                <w:rFonts w:ascii="Times New Roman" w:hAnsi="Times New Roman"/>
                <w:color w:val="000000"/>
                <w:kern w:val="0"/>
                <w:szCs w:val="21"/>
              </w:rPr>
              <w:t>过程</w:t>
            </w:r>
            <w:r>
              <w:rPr>
                <w:rFonts w:ascii="Times New Roman" w:hAnsi="Times New Roman" w:hint="eastAsia"/>
                <w:color w:val="000000"/>
                <w:kern w:val="0"/>
                <w:szCs w:val="21"/>
              </w:rPr>
              <w:t>，构建</w:t>
            </w:r>
            <w:r>
              <w:rPr>
                <w:rFonts w:ascii="Times New Roman" w:hAnsi="Times New Roman"/>
                <w:color w:val="000000"/>
                <w:kern w:val="0"/>
                <w:szCs w:val="21"/>
              </w:rPr>
              <w:t>按帧进行信号处理的</w:t>
            </w:r>
            <w:r>
              <w:rPr>
                <w:rFonts w:ascii="Times New Roman" w:hAnsi="Times New Roman" w:hint="eastAsia"/>
                <w:color w:val="000000"/>
                <w:kern w:val="0"/>
                <w:szCs w:val="21"/>
              </w:rPr>
              <w:t>实验</w:t>
            </w:r>
            <w:r>
              <w:rPr>
                <w:rFonts w:ascii="Times New Roman" w:hAnsi="Times New Roman"/>
                <w:color w:val="000000"/>
                <w:kern w:val="0"/>
                <w:szCs w:val="21"/>
              </w:rPr>
              <w:t>系统</w:t>
            </w:r>
            <w:r w:rsidRPr="003A651F">
              <w:rPr>
                <w:rFonts w:ascii="Times New Roman" w:hAnsi="Times New Roman"/>
                <w:color w:val="000000"/>
                <w:kern w:val="0"/>
                <w:szCs w:val="21"/>
              </w:rPr>
              <w:t>（支撑毕业要求</w:t>
            </w:r>
            <w:r>
              <w:rPr>
                <w:rFonts w:ascii="Times New Roman" w:hAnsi="Times New Roman"/>
                <w:color w:val="000000"/>
                <w:kern w:val="0"/>
                <w:szCs w:val="21"/>
              </w:rPr>
              <w:t>4-3</w:t>
            </w:r>
            <w:r w:rsidRPr="003A651F">
              <w:rPr>
                <w:rFonts w:ascii="Times New Roman" w:hAnsi="Times New Roman"/>
                <w:color w:val="000000"/>
                <w:kern w:val="0"/>
                <w:szCs w:val="21"/>
              </w:rPr>
              <w:t>）</w:t>
            </w:r>
          </w:p>
        </w:tc>
        <w:tc>
          <w:tcPr>
            <w:tcW w:w="1736" w:type="dxa"/>
            <w:vAlign w:val="center"/>
          </w:tcPr>
          <w:p w:rsidR="001D139E" w:rsidRDefault="001D139E" w:rsidP="00A71CAE">
            <w:pPr>
              <w:pStyle w:val="21"/>
              <w:spacing w:line="240" w:lineRule="auto"/>
              <w:ind w:leftChars="44" w:left="92"/>
            </w:pPr>
            <w:r>
              <w:rPr>
                <w:rFonts w:hint="eastAsia"/>
              </w:rPr>
              <w:t>能</w:t>
            </w:r>
            <w:r>
              <w:t>独立</w:t>
            </w:r>
            <w:r>
              <w:rPr>
                <w:rFonts w:hint="eastAsia"/>
              </w:rPr>
              <w:t>使用</w:t>
            </w:r>
            <w:r>
              <w:t>Matlab</w:t>
            </w:r>
            <w:r>
              <w:rPr>
                <w:rFonts w:hint="eastAsia"/>
              </w:rPr>
              <w:t>完成滤波</w:t>
            </w:r>
            <w:r>
              <w:t>算法</w:t>
            </w:r>
            <w:r>
              <w:rPr>
                <w:rFonts w:hint="eastAsia"/>
              </w:rPr>
              <w:t>，</w:t>
            </w:r>
            <w:r>
              <w:t>结果正确；</w:t>
            </w:r>
            <w:r>
              <w:rPr>
                <w:rFonts w:hint="eastAsia"/>
              </w:rPr>
              <w:t>能正确合理建立</w:t>
            </w:r>
            <w:r>
              <w:t>以帧为单位进行</w:t>
            </w:r>
            <w:r>
              <w:rPr>
                <w:rFonts w:hint="eastAsia"/>
              </w:rPr>
              <w:t>信号</w:t>
            </w:r>
            <w:r>
              <w:t>处理</w:t>
            </w:r>
            <w:r>
              <w:rPr>
                <w:rFonts w:hint="eastAsia"/>
              </w:rPr>
              <w:t>的</w:t>
            </w:r>
            <w:r>
              <w:t>实验系统</w:t>
            </w:r>
          </w:p>
        </w:tc>
        <w:tc>
          <w:tcPr>
            <w:tcW w:w="1559" w:type="dxa"/>
            <w:vAlign w:val="center"/>
          </w:tcPr>
          <w:p w:rsidR="001D139E" w:rsidRDefault="001D139E" w:rsidP="00A71CAE">
            <w:pPr>
              <w:pStyle w:val="21"/>
              <w:spacing w:line="240" w:lineRule="auto"/>
              <w:ind w:leftChars="0" w:left="0"/>
              <w:rPr>
                <w:rFonts w:hAnsi="宋体"/>
              </w:rPr>
            </w:pPr>
            <w:r>
              <w:rPr>
                <w:rFonts w:hAnsi="宋体" w:hint="eastAsia"/>
              </w:rPr>
              <w:t>能</w:t>
            </w:r>
            <w:r>
              <w:rPr>
                <w:rFonts w:hAnsi="宋体"/>
              </w:rPr>
              <w:t>使用</w:t>
            </w:r>
            <w:r>
              <w:rPr>
                <w:rFonts w:hAnsi="宋体"/>
              </w:rPr>
              <w:t>Matlab</w:t>
            </w:r>
            <w:r>
              <w:rPr>
                <w:rFonts w:hAnsi="宋体"/>
              </w:rPr>
              <w:t>完成</w:t>
            </w:r>
            <w:r>
              <w:rPr>
                <w:rFonts w:hAnsi="宋体" w:hint="eastAsia"/>
              </w:rPr>
              <w:t>滤波算法</w:t>
            </w:r>
            <w:r>
              <w:rPr>
                <w:rFonts w:hAnsi="宋体"/>
              </w:rPr>
              <w:t>，结果正确；</w:t>
            </w:r>
            <w:r>
              <w:rPr>
                <w:rFonts w:hAnsi="宋体" w:hint="eastAsia"/>
              </w:rPr>
              <w:t>能</w:t>
            </w:r>
            <w:r>
              <w:rPr>
                <w:rFonts w:hAnsi="宋体"/>
              </w:rPr>
              <w:t>以帧为单位对信号进行连续处理</w:t>
            </w:r>
          </w:p>
        </w:tc>
        <w:tc>
          <w:tcPr>
            <w:tcW w:w="1417" w:type="dxa"/>
            <w:vAlign w:val="center"/>
          </w:tcPr>
          <w:p w:rsidR="001D139E" w:rsidRDefault="001D139E" w:rsidP="00A71CAE">
            <w:pPr>
              <w:pStyle w:val="21"/>
              <w:spacing w:line="240" w:lineRule="auto"/>
              <w:ind w:leftChars="0" w:left="0"/>
              <w:outlineLvl w:val="0"/>
              <w:rPr>
                <w:rFonts w:hAnsi="宋体"/>
              </w:rPr>
            </w:pPr>
            <w:r>
              <w:rPr>
                <w:rFonts w:hAnsi="宋体" w:hint="eastAsia"/>
              </w:rPr>
              <w:t>能</w:t>
            </w:r>
            <w:r>
              <w:rPr>
                <w:rFonts w:hAnsi="宋体"/>
              </w:rPr>
              <w:t>使用</w:t>
            </w:r>
            <w:r>
              <w:rPr>
                <w:rFonts w:hAnsi="宋体"/>
              </w:rPr>
              <w:t>Matlab</w:t>
            </w:r>
            <w:r>
              <w:rPr>
                <w:rFonts w:hAnsi="宋体" w:hint="eastAsia"/>
              </w:rPr>
              <w:t>进行</w:t>
            </w:r>
            <w:r>
              <w:rPr>
                <w:rFonts w:hAnsi="宋体"/>
              </w:rPr>
              <w:t>编程，能得到</w:t>
            </w:r>
            <w:r>
              <w:rPr>
                <w:rFonts w:hAnsi="宋体" w:hint="eastAsia"/>
              </w:rPr>
              <w:t>滤波</w:t>
            </w:r>
            <w:r>
              <w:rPr>
                <w:rFonts w:hAnsi="宋体"/>
              </w:rPr>
              <w:t>结果；具有一定的以帧为单位</w:t>
            </w:r>
            <w:r>
              <w:rPr>
                <w:rFonts w:hAnsi="宋体" w:hint="eastAsia"/>
              </w:rPr>
              <w:t>进行</w:t>
            </w:r>
            <w:r>
              <w:rPr>
                <w:rFonts w:hAnsi="宋体"/>
              </w:rPr>
              <w:t>信号处理的概念；</w:t>
            </w:r>
          </w:p>
        </w:tc>
        <w:tc>
          <w:tcPr>
            <w:tcW w:w="1134" w:type="dxa"/>
            <w:vAlign w:val="center"/>
          </w:tcPr>
          <w:p w:rsidR="001D139E" w:rsidRDefault="001D139E" w:rsidP="00A71CAE">
            <w:pPr>
              <w:pStyle w:val="21"/>
              <w:spacing w:line="240" w:lineRule="auto"/>
              <w:ind w:leftChars="0" w:left="0"/>
              <w:rPr>
                <w:rFonts w:hAnsi="宋体"/>
              </w:rPr>
            </w:pPr>
            <w:r>
              <w:rPr>
                <w:rFonts w:hAnsi="宋体" w:hint="eastAsia"/>
              </w:rPr>
              <w:t>不会</w:t>
            </w:r>
            <w:r>
              <w:rPr>
                <w:rFonts w:hAnsi="宋体"/>
              </w:rPr>
              <w:t>使用</w:t>
            </w:r>
            <w:r>
              <w:rPr>
                <w:rFonts w:hAnsi="宋体"/>
              </w:rPr>
              <w:t>Matlab</w:t>
            </w:r>
            <w:r>
              <w:rPr>
                <w:rFonts w:hAnsi="宋体"/>
              </w:rPr>
              <w:t>实现</w:t>
            </w:r>
            <w:r>
              <w:rPr>
                <w:rFonts w:hAnsi="宋体" w:hint="eastAsia"/>
              </w:rPr>
              <w:t>信号</w:t>
            </w:r>
            <w:r>
              <w:rPr>
                <w:rFonts w:hAnsi="宋体"/>
              </w:rPr>
              <w:t>滤波；</w:t>
            </w:r>
            <w:r>
              <w:rPr>
                <w:rFonts w:hAnsi="宋体" w:hint="eastAsia"/>
              </w:rPr>
              <w:t>无</w:t>
            </w:r>
            <w:r>
              <w:rPr>
                <w:rFonts w:hAnsi="宋体"/>
              </w:rPr>
              <w:t>按帧进行信号</w:t>
            </w:r>
            <w:r>
              <w:rPr>
                <w:rFonts w:hAnsi="宋体" w:hint="eastAsia"/>
              </w:rPr>
              <w:t>处理</w:t>
            </w:r>
            <w:r>
              <w:rPr>
                <w:rFonts w:hAnsi="宋体"/>
              </w:rPr>
              <w:t>的概念</w:t>
            </w:r>
          </w:p>
        </w:tc>
        <w:tc>
          <w:tcPr>
            <w:tcW w:w="851" w:type="dxa"/>
            <w:vAlign w:val="center"/>
          </w:tcPr>
          <w:p w:rsidR="001D139E" w:rsidRDefault="001D139E" w:rsidP="00A71CAE">
            <w:pPr>
              <w:jc w:val="center"/>
              <w:rPr>
                <w:rFonts w:ascii="Times New Roman" w:hAnsi="Times New Roman"/>
                <w:szCs w:val="21"/>
              </w:rPr>
            </w:pPr>
            <w:r>
              <w:rPr>
                <w:rFonts w:ascii="Times New Roman" w:hAnsi="Times New Roman" w:hint="eastAsia"/>
                <w:szCs w:val="21"/>
              </w:rPr>
              <w:t>25</w:t>
            </w:r>
          </w:p>
        </w:tc>
      </w:tr>
    </w:tbl>
    <w:p w:rsidR="00E16074" w:rsidRDefault="00A71CAE" w:rsidP="00E16074">
      <w:pPr>
        <w:rPr>
          <w:szCs w:val="21"/>
        </w:rPr>
      </w:pPr>
      <w:r>
        <w:rPr>
          <w:rFonts w:hint="eastAsia"/>
          <w:szCs w:val="21"/>
        </w:rPr>
        <w:t>注</w:t>
      </w:r>
      <w:r>
        <w:rPr>
          <w:szCs w:val="21"/>
        </w:rPr>
        <w:t>：该</w:t>
      </w:r>
      <w:r>
        <w:rPr>
          <w:rFonts w:hint="eastAsia"/>
          <w:szCs w:val="21"/>
        </w:rPr>
        <w:t>表格</w:t>
      </w:r>
      <w:r>
        <w:rPr>
          <w:szCs w:val="21"/>
        </w:rPr>
        <w:t>中比例为</w:t>
      </w:r>
      <w:r>
        <w:rPr>
          <w:rFonts w:hint="eastAsia"/>
          <w:szCs w:val="21"/>
        </w:rPr>
        <w:t>各个</w:t>
      </w:r>
      <w:r>
        <w:rPr>
          <w:szCs w:val="21"/>
        </w:rPr>
        <w:t>实验</w:t>
      </w:r>
      <w:r>
        <w:rPr>
          <w:rFonts w:hint="eastAsia"/>
          <w:szCs w:val="21"/>
        </w:rPr>
        <w:t>占</w:t>
      </w:r>
      <w:r>
        <w:rPr>
          <w:szCs w:val="21"/>
        </w:rPr>
        <w:t>实验总成绩的比例。</w:t>
      </w:r>
    </w:p>
    <w:p w:rsidR="004A02F5" w:rsidRDefault="004A02F5" w:rsidP="00E35590"/>
    <w:p w:rsidR="00A71CAE" w:rsidRPr="00A71CAE" w:rsidRDefault="00A71CAE" w:rsidP="00A71CAE">
      <w:pPr>
        <w:jc w:val="center"/>
        <w:rPr>
          <w:b/>
          <w:szCs w:val="21"/>
        </w:rPr>
      </w:pPr>
      <w:r w:rsidRPr="00A71CAE">
        <w:rPr>
          <w:rFonts w:hint="eastAsia"/>
          <w:b/>
          <w:szCs w:val="21"/>
        </w:rPr>
        <w:t>期中考试考核评价标准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1211"/>
        <w:gridCol w:w="1213"/>
        <w:gridCol w:w="1213"/>
        <w:gridCol w:w="1214"/>
        <w:gridCol w:w="1306"/>
        <w:gridCol w:w="930"/>
      </w:tblGrid>
      <w:tr w:rsidR="00A71CAE" w:rsidRPr="003A651F" w:rsidTr="00BD71FA">
        <w:tc>
          <w:tcPr>
            <w:tcW w:w="1209" w:type="dxa"/>
            <w:vMerge w:val="restart"/>
            <w:vAlign w:val="center"/>
          </w:tcPr>
          <w:p w:rsidR="00A71CAE" w:rsidRPr="00550BA8" w:rsidRDefault="00A71CAE" w:rsidP="00BD71FA">
            <w:pPr>
              <w:jc w:val="center"/>
              <w:rPr>
                <w:rFonts w:ascii="Times New Roman" w:hAnsi="Times New Roman"/>
                <w:szCs w:val="21"/>
              </w:rPr>
            </w:pPr>
          </w:p>
        </w:tc>
        <w:tc>
          <w:tcPr>
            <w:tcW w:w="1211" w:type="dxa"/>
            <w:vMerge w:val="restart"/>
            <w:vAlign w:val="center"/>
          </w:tcPr>
          <w:p w:rsidR="00A71CAE" w:rsidRPr="00550BA8" w:rsidRDefault="00A71CAE" w:rsidP="00BD71FA">
            <w:pPr>
              <w:jc w:val="center"/>
              <w:rPr>
                <w:rFonts w:ascii="Times New Roman" w:hAnsi="Times New Roman"/>
                <w:szCs w:val="21"/>
              </w:rPr>
            </w:pPr>
            <w:r w:rsidRPr="00550BA8">
              <w:rPr>
                <w:rFonts w:ascii="Times New Roman"/>
                <w:szCs w:val="21"/>
              </w:rPr>
              <w:t>基本要求</w:t>
            </w:r>
          </w:p>
        </w:tc>
        <w:tc>
          <w:tcPr>
            <w:tcW w:w="4946" w:type="dxa"/>
            <w:gridSpan w:val="4"/>
            <w:vAlign w:val="center"/>
          </w:tcPr>
          <w:p w:rsidR="00A71CAE" w:rsidRPr="00550BA8" w:rsidRDefault="00A71CAE" w:rsidP="00BD71FA">
            <w:pPr>
              <w:jc w:val="center"/>
              <w:rPr>
                <w:rFonts w:ascii="Times New Roman" w:hAnsi="Times New Roman"/>
                <w:szCs w:val="21"/>
              </w:rPr>
            </w:pPr>
            <w:r w:rsidRPr="00550BA8">
              <w:rPr>
                <w:rFonts w:ascii="Times New Roman"/>
                <w:szCs w:val="21"/>
              </w:rPr>
              <w:t>达成情况评价标准</w:t>
            </w:r>
          </w:p>
        </w:tc>
        <w:tc>
          <w:tcPr>
            <w:tcW w:w="930" w:type="dxa"/>
            <w:vMerge w:val="restart"/>
            <w:vAlign w:val="center"/>
          </w:tcPr>
          <w:p w:rsidR="00A71CAE" w:rsidRPr="00550BA8" w:rsidRDefault="00A71CAE" w:rsidP="00BD71FA">
            <w:pPr>
              <w:jc w:val="center"/>
              <w:rPr>
                <w:rFonts w:ascii="Times New Roman" w:hAnsi="Times New Roman"/>
                <w:szCs w:val="21"/>
              </w:rPr>
            </w:pPr>
            <w:r w:rsidRPr="00550BA8">
              <w:rPr>
                <w:rFonts w:ascii="Times New Roman"/>
                <w:szCs w:val="21"/>
              </w:rPr>
              <w:t>成绩比例（</w:t>
            </w:r>
            <w:r w:rsidRPr="00550BA8">
              <w:rPr>
                <w:rFonts w:ascii="Times New Roman" w:hAnsi="Times New Roman"/>
                <w:szCs w:val="21"/>
              </w:rPr>
              <w:t>%</w:t>
            </w:r>
            <w:r w:rsidRPr="00550BA8">
              <w:rPr>
                <w:rFonts w:ascii="Times New Roman"/>
                <w:szCs w:val="21"/>
              </w:rPr>
              <w:t>）</w:t>
            </w:r>
          </w:p>
        </w:tc>
      </w:tr>
      <w:tr w:rsidR="00A71CAE" w:rsidRPr="003A651F" w:rsidTr="00BD71FA">
        <w:tc>
          <w:tcPr>
            <w:tcW w:w="1209" w:type="dxa"/>
            <w:vMerge/>
            <w:vAlign w:val="center"/>
          </w:tcPr>
          <w:p w:rsidR="00A71CAE" w:rsidRPr="00550BA8" w:rsidRDefault="00A71CAE" w:rsidP="00BD71FA">
            <w:pPr>
              <w:jc w:val="center"/>
              <w:rPr>
                <w:rFonts w:ascii="Times New Roman" w:hAnsi="Times New Roman"/>
                <w:szCs w:val="21"/>
              </w:rPr>
            </w:pPr>
          </w:p>
        </w:tc>
        <w:tc>
          <w:tcPr>
            <w:tcW w:w="1211" w:type="dxa"/>
            <w:vMerge/>
            <w:vAlign w:val="center"/>
          </w:tcPr>
          <w:p w:rsidR="00A71CAE" w:rsidRPr="00550BA8" w:rsidRDefault="00A71CAE" w:rsidP="00BD71FA">
            <w:pPr>
              <w:jc w:val="center"/>
              <w:rPr>
                <w:rFonts w:ascii="Times New Roman" w:hAnsi="Times New Roman"/>
                <w:szCs w:val="21"/>
              </w:rPr>
            </w:pPr>
          </w:p>
        </w:tc>
        <w:tc>
          <w:tcPr>
            <w:tcW w:w="1213" w:type="dxa"/>
            <w:vAlign w:val="center"/>
          </w:tcPr>
          <w:p w:rsidR="00A71CAE" w:rsidRPr="00550BA8" w:rsidRDefault="00A71CAE" w:rsidP="00FE61C4">
            <w:pPr>
              <w:jc w:val="center"/>
              <w:rPr>
                <w:rFonts w:ascii="Times New Roman" w:hAnsi="Times New Roman"/>
                <w:szCs w:val="21"/>
              </w:rPr>
            </w:pPr>
            <w:r w:rsidRPr="00550BA8">
              <w:rPr>
                <w:rFonts w:ascii="Times New Roman"/>
                <w:szCs w:val="21"/>
              </w:rPr>
              <w:t>优秀</w:t>
            </w:r>
            <w:r w:rsidR="00FE61C4">
              <w:rPr>
                <w:rFonts w:ascii="Times New Roman" w:hAnsi="Times New Roman"/>
                <w:szCs w:val="21"/>
              </w:rPr>
              <w:sym w:font="Symbol" w:char="F0B3"/>
            </w:r>
            <w:r w:rsidRPr="00550BA8">
              <w:rPr>
                <w:rFonts w:ascii="Times New Roman" w:hAnsi="Times New Roman"/>
                <w:szCs w:val="21"/>
              </w:rPr>
              <w:t>0.9</w:t>
            </w:r>
          </w:p>
        </w:tc>
        <w:tc>
          <w:tcPr>
            <w:tcW w:w="1213" w:type="dxa"/>
            <w:vAlign w:val="center"/>
          </w:tcPr>
          <w:p w:rsidR="00A71CAE" w:rsidRPr="00550BA8" w:rsidRDefault="00A71CAE" w:rsidP="00BD71FA">
            <w:pPr>
              <w:jc w:val="center"/>
              <w:rPr>
                <w:rFonts w:ascii="Times New Roman" w:hAnsi="Times New Roman"/>
                <w:szCs w:val="21"/>
              </w:rPr>
            </w:pPr>
            <w:r w:rsidRPr="00550BA8">
              <w:rPr>
                <w:rFonts w:ascii="Times New Roman"/>
                <w:szCs w:val="21"/>
              </w:rPr>
              <w:t>良好</w:t>
            </w:r>
            <w:r w:rsidR="00FE61C4">
              <w:rPr>
                <w:rFonts w:ascii="Times New Roman" w:hAnsi="Times New Roman"/>
                <w:szCs w:val="21"/>
              </w:rPr>
              <w:sym w:font="Symbol" w:char="F0B3"/>
            </w:r>
            <w:r w:rsidRPr="00550BA8">
              <w:rPr>
                <w:rFonts w:ascii="Times New Roman" w:hAnsi="Times New Roman"/>
                <w:szCs w:val="21"/>
              </w:rPr>
              <w:t>0.7</w:t>
            </w:r>
          </w:p>
        </w:tc>
        <w:tc>
          <w:tcPr>
            <w:tcW w:w="1214" w:type="dxa"/>
            <w:vAlign w:val="center"/>
          </w:tcPr>
          <w:p w:rsidR="00A71CAE" w:rsidRPr="00550BA8" w:rsidRDefault="00A71CAE" w:rsidP="00BD71FA">
            <w:pPr>
              <w:jc w:val="center"/>
              <w:rPr>
                <w:rFonts w:ascii="Times New Roman" w:hAnsi="Times New Roman"/>
                <w:szCs w:val="21"/>
              </w:rPr>
            </w:pPr>
            <w:r w:rsidRPr="00550BA8">
              <w:rPr>
                <w:rFonts w:ascii="Times New Roman"/>
                <w:szCs w:val="21"/>
              </w:rPr>
              <w:t>合格</w:t>
            </w:r>
            <w:r w:rsidR="00FE61C4">
              <w:rPr>
                <w:rFonts w:ascii="Times New Roman" w:hAnsi="Times New Roman"/>
                <w:szCs w:val="21"/>
              </w:rPr>
              <w:sym w:font="Symbol" w:char="F0B3"/>
            </w:r>
            <w:r w:rsidRPr="00550BA8">
              <w:rPr>
                <w:rFonts w:ascii="Times New Roman" w:hAnsi="Times New Roman"/>
                <w:szCs w:val="21"/>
              </w:rPr>
              <w:t>0.6</w:t>
            </w:r>
          </w:p>
        </w:tc>
        <w:tc>
          <w:tcPr>
            <w:tcW w:w="1306" w:type="dxa"/>
            <w:vAlign w:val="center"/>
          </w:tcPr>
          <w:p w:rsidR="00A71CAE" w:rsidRPr="00550BA8" w:rsidRDefault="00A71CAE" w:rsidP="00BD71FA">
            <w:pPr>
              <w:jc w:val="center"/>
              <w:rPr>
                <w:rFonts w:ascii="Times New Roman" w:hAnsi="Times New Roman"/>
                <w:szCs w:val="21"/>
              </w:rPr>
            </w:pPr>
            <w:r w:rsidRPr="00550BA8">
              <w:rPr>
                <w:rFonts w:ascii="Times New Roman"/>
                <w:szCs w:val="21"/>
              </w:rPr>
              <w:t>不合格</w:t>
            </w:r>
            <w:r w:rsidRPr="00550BA8">
              <w:rPr>
                <w:rFonts w:ascii="Times New Roman" w:hAnsi="Times New Roman"/>
                <w:szCs w:val="21"/>
              </w:rPr>
              <w:t>&lt;0.6</w:t>
            </w:r>
          </w:p>
        </w:tc>
        <w:tc>
          <w:tcPr>
            <w:tcW w:w="930" w:type="dxa"/>
            <w:vMerge/>
            <w:vAlign w:val="center"/>
          </w:tcPr>
          <w:p w:rsidR="00A71CAE" w:rsidRPr="00550BA8" w:rsidRDefault="00A71CAE" w:rsidP="00BD71FA">
            <w:pPr>
              <w:jc w:val="center"/>
              <w:rPr>
                <w:rFonts w:ascii="Times New Roman" w:hAnsi="Times New Roman"/>
                <w:szCs w:val="21"/>
              </w:rPr>
            </w:pPr>
          </w:p>
        </w:tc>
      </w:tr>
      <w:tr w:rsidR="00A71CAE" w:rsidRPr="003A651F" w:rsidTr="00BD71FA">
        <w:tc>
          <w:tcPr>
            <w:tcW w:w="1209" w:type="dxa"/>
            <w:vAlign w:val="center"/>
          </w:tcPr>
          <w:p w:rsidR="00A71CAE" w:rsidRPr="00550BA8" w:rsidRDefault="00A71CAE" w:rsidP="00BD71FA">
            <w:pPr>
              <w:jc w:val="center"/>
              <w:rPr>
                <w:rFonts w:ascii="Times New Roman" w:hAnsi="Times New Roman"/>
                <w:szCs w:val="21"/>
              </w:rPr>
            </w:pPr>
            <w:r w:rsidRPr="00550BA8">
              <w:rPr>
                <w:rFonts w:ascii="Times New Roman"/>
                <w:szCs w:val="21"/>
              </w:rPr>
              <w:t>教学目标</w:t>
            </w:r>
            <w:r w:rsidRPr="00550BA8">
              <w:rPr>
                <w:rFonts w:ascii="Times New Roman" w:hAnsi="Times New Roman"/>
                <w:szCs w:val="21"/>
              </w:rPr>
              <w:t>1</w:t>
            </w:r>
          </w:p>
        </w:tc>
        <w:tc>
          <w:tcPr>
            <w:tcW w:w="1211" w:type="dxa"/>
            <w:vAlign w:val="center"/>
          </w:tcPr>
          <w:p w:rsidR="00A71CAE" w:rsidRPr="00550BA8" w:rsidRDefault="00A71CAE" w:rsidP="00D91CE8">
            <w:pPr>
              <w:rPr>
                <w:rFonts w:ascii="Times New Roman" w:hAnsi="Times New Roman"/>
                <w:szCs w:val="21"/>
              </w:rPr>
            </w:pPr>
            <w:r w:rsidRPr="00550BA8">
              <w:rPr>
                <w:rFonts w:ascii="Times New Roman"/>
              </w:rPr>
              <w:t>掌握</w:t>
            </w:r>
            <w:r w:rsidR="00BD71FA">
              <w:rPr>
                <w:rFonts w:ascii="Times New Roman" w:hint="eastAsia"/>
              </w:rPr>
              <w:t>数字信号</w:t>
            </w:r>
            <w:r w:rsidR="00BD71FA">
              <w:rPr>
                <w:rFonts w:ascii="Times New Roman"/>
              </w:rPr>
              <w:t>处理</w:t>
            </w:r>
            <w:r w:rsidR="00D91CE8">
              <w:rPr>
                <w:rFonts w:ascii="Times New Roman" w:hint="eastAsia"/>
              </w:rPr>
              <w:t>系统</w:t>
            </w:r>
            <w:r w:rsidR="00D91CE8">
              <w:rPr>
                <w:rFonts w:ascii="Times New Roman"/>
              </w:rPr>
              <w:t>的基本框架结构，掌握</w:t>
            </w:r>
            <w:r w:rsidR="00D91CE8">
              <w:rPr>
                <w:rFonts w:ascii="Times New Roman" w:hint="eastAsia"/>
              </w:rPr>
              <w:t>采样</w:t>
            </w:r>
            <w:r w:rsidR="00D91CE8">
              <w:rPr>
                <w:rFonts w:ascii="Times New Roman"/>
              </w:rPr>
              <w:t>定理，</w:t>
            </w:r>
            <w:r w:rsidR="00D91CE8">
              <w:rPr>
                <w:rFonts w:ascii="Times New Roman" w:hint="eastAsia"/>
              </w:rPr>
              <w:t>能</w:t>
            </w:r>
            <w:r w:rsidR="00D91CE8">
              <w:rPr>
                <w:rFonts w:ascii="Times New Roman"/>
              </w:rPr>
              <w:t>描述离散</w:t>
            </w:r>
            <w:r w:rsidR="00D91CE8">
              <w:rPr>
                <w:rFonts w:ascii="Times New Roman" w:hint="eastAsia"/>
              </w:rPr>
              <w:lastRenderedPageBreak/>
              <w:t>时间</w:t>
            </w:r>
            <w:r w:rsidR="00D91CE8">
              <w:rPr>
                <w:rFonts w:ascii="Times New Roman"/>
              </w:rPr>
              <w:t>信号与系统</w:t>
            </w:r>
          </w:p>
        </w:tc>
        <w:tc>
          <w:tcPr>
            <w:tcW w:w="1213" w:type="dxa"/>
            <w:vAlign w:val="center"/>
          </w:tcPr>
          <w:p w:rsidR="00A71CAE" w:rsidRPr="00550BA8" w:rsidRDefault="00FE61C4" w:rsidP="00DF6983">
            <w:pPr>
              <w:rPr>
                <w:rFonts w:ascii="Times New Roman" w:hAnsi="Times New Roman"/>
                <w:szCs w:val="21"/>
              </w:rPr>
            </w:pPr>
            <w:r>
              <w:rPr>
                <w:rFonts w:ascii="Times New Roman" w:hint="eastAsia"/>
                <w:szCs w:val="21"/>
              </w:rPr>
              <w:lastRenderedPageBreak/>
              <w:t>概念</w:t>
            </w:r>
            <w:r w:rsidR="00A71CAE">
              <w:rPr>
                <w:rFonts w:ascii="Times New Roman"/>
                <w:szCs w:val="21"/>
              </w:rPr>
              <w:t>清晰，能准确</w:t>
            </w:r>
            <w:r w:rsidR="00A71CAE">
              <w:rPr>
                <w:rFonts w:ascii="Times New Roman" w:hint="eastAsia"/>
                <w:szCs w:val="21"/>
              </w:rPr>
              <w:t>地</w:t>
            </w:r>
            <w:r w:rsidR="00A71CAE">
              <w:rPr>
                <w:rFonts w:ascii="Times New Roman"/>
                <w:szCs w:val="21"/>
              </w:rPr>
              <w:t>描述</w:t>
            </w:r>
            <w:r>
              <w:rPr>
                <w:rFonts w:ascii="Times New Roman" w:hint="eastAsia"/>
                <w:szCs w:val="21"/>
              </w:rPr>
              <w:t>数字</w:t>
            </w:r>
            <w:r>
              <w:rPr>
                <w:rFonts w:ascii="Times New Roman"/>
                <w:szCs w:val="21"/>
              </w:rPr>
              <w:t>信号处理系统</w:t>
            </w:r>
            <w:r>
              <w:rPr>
                <w:rFonts w:ascii="Times New Roman" w:hint="eastAsia"/>
                <w:szCs w:val="21"/>
              </w:rPr>
              <w:t>，</w:t>
            </w:r>
            <w:r>
              <w:rPr>
                <w:rFonts w:ascii="Times New Roman"/>
                <w:szCs w:val="21"/>
              </w:rPr>
              <w:t>能</w:t>
            </w:r>
            <w:r>
              <w:rPr>
                <w:rFonts w:ascii="Times New Roman" w:hint="eastAsia"/>
                <w:szCs w:val="21"/>
              </w:rPr>
              <w:t>对</w:t>
            </w:r>
            <w:r>
              <w:rPr>
                <w:rFonts w:ascii="Times New Roman"/>
                <w:szCs w:val="21"/>
              </w:rPr>
              <w:t>采样定理</w:t>
            </w:r>
            <w:r>
              <w:rPr>
                <w:rFonts w:ascii="Times New Roman" w:hint="eastAsia"/>
                <w:szCs w:val="21"/>
              </w:rPr>
              <w:t>进行</w:t>
            </w:r>
            <w:r>
              <w:rPr>
                <w:rFonts w:ascii="Times New Roman"/>
                <w:szCs w:val="21"/>
              </w:rPr>
              <w:t>正确</w:t>
            </w:r>
            <w:r>
              <w:rPr>
                <w:rFonts w:ascii="Times New Roman"/>
                <w:szCs w:val="21"/>
              </w:rPr>
              <w:lastRenderedPageBreak/>
              <w:t>的描述</w:t>
            </w:r>
            <w:r w:rsidR="00DF6983">
              <w:rPr>
                <w:rFonts w:ascii="Times New Roman" w:hint="eastAsia"/>
                <w:szCs w:val="21"/>
              </w:rPr>
              <w:t>和</w:t>
            </w:r>
            <w:r w:rsidR="00DF6983">
              <w:rPr>
                <w:rFonts w:ascii="Times New Roman"/>
                <w:szCs w:val="21"/>
              </w:rPr>
              <w:t>应用</w:t>
            </w:r>
            <w:r w:rsidR="00DF6983">
              <w:rPr>
                <w:rFonts w:ascii="Times New Roman" w:hint="eastAsia"/>
                <w:szCs w:val="21"/>
              </w:rPr>
              <w:t>，数学表达</w:t>
            </w:r>
            <w:r w:rsidR="00DF6983">
              <w:rPr>
                <w:rFonts w:ascii="Times New Roman"/>
                <w:szCs w:val="21"/>
              </w:rPr>
              <w:t>完整</w:t>
            </w:r>
            <w:r w:rsidR="00A71CAE" w:rsidRPr="00550BA8">
              <w:rPr>
                <w:rFonts w:ascii="Times New Roman"/>
                <w:szCs w:val="21"/>
              </w:rPr>
              <w:t>。</w:t>
            </w:r>
          </w:p>
        </w:tc>
        <w:tc>
          <w:tcPr>
            <w:tcW w:w="1213" w:type="dxa"/>
            <w:vAlign w:val="center"/>
          </w:tcPr>
          <w:p w:rsidR="00A71CAE" w:rsidRPr="00550BA8" w:rsidRDefault="00DF6983" w:rsidP="00DF6983">
            <w:pPr>
              <w:rPr>
                <w:rFonts w:ascii="Times New Roman" w:hAnsi="Times New Roman"/>
                <w:szCs w:val="21"/>
              </w:rPr>
            </w:pPr>
            <w:r>
              <w:rPr>
                <w:rFonts w:ascii="Times New Roman" w:hint="eastAsia"/>
                <w:szCs w:val="21"/>
              </w:rPr>
              <w:lastRenderedPageBreak/>
              <w:t>概念较</w:t>
            </w:r>
            <w:r w:rsidR="00A71CAE">
              <w:rPr>
                <w:rFonts w:ascii="Times New Roman"/>
                <w:szCs w:val="21"/>
              </w:rPr>
              <w:t>清晰，</w:t>
            </w:r>
            <w:r>
              <w:rPr>
                <w:rFonts w:ascii="Times New Roman" w:hint="eastAsia"/>
                <w:szCs w:val="21"/>
              </w:rPr>
              <w:t>能</w:t>
            </w:r>
            <w:r>
              <w:rPr>
                <w:rFonts w:ascii="Times New Roman"/>
                <w:szCs w:val="21"/>
              </w:rPr>
              <w:t>描述数字信号处理系统，对采样定理能作出描述</w:t>
            </w:r>
            <w:r w:rsidR="00A71CAE" w:rsidRPr="00550BA8">
              <w:rPr>
                <w:rFonts w:ascii="Times New Roman"/>
                <w:szCs w:val="21"/>
              </w:rPr>
              <w:t>，只能</w:t>
            </w:r>
            <w:r w:rsidR="00A71CAE" w:rsidRPr="00550BA8">
              <w:rPr>
                <w:rFonts w:ascii="Times New Roman"/>
                <w:szCs w:val="21"/>
              </w:rPr>
              <w:lastRenderedPageBreak/>
              <w:t>掌握部</w:t>
            </w:r>
            <w:r w:rsidR="00A71CAE">
              <w:rPr>
                <w:rFonts w:ascii="Times New Roman"/>
                <w:szCs w:val="21"/>
              </w:rPr>
              <w:t>分数学</w:t>
            </w:r>
            <w:r w:rsidR="00A71CAE">
              <w:rPr>
                <w:rFonts w:ascii="Times New Roman" w:hint="eastAsia"/>
                <w:szCs w:val="21"/>
              </w:rPr>
              <w:t>表达</w:t>
            </w:r>
            <w:r w:rsidR="00A71CAE" w:rsidRPr="00550BA8">
              <w:rPr>
                <w:rFonts w:ascii="Times New Roman"/>
                <w:szCs w:val="21"/>
              </w:rPr>
              <w:t>。</w:t>
            </w:r>
          </w:p>
        </w:tc>
        <w:tc>
          <w:tcPr>
            <w:tcW w:w="1214" w:type="dxa"/>
            <w:vAlign w:val="center"/>
          </w:tcPr>
          <w:p w:rsidR="00A71CAE" w:rsidRPr="00550BA8" w:rsidRDefault="00A71CAE" w:rsidP="00DF6983">
            <w:pPr>
              <w:rPr>
                <w:rFonts w:ascii="Times New Roman" w:hAnsi="Times New Roman"/>
                <w:szCs w:val="21"/>
              </w:rPr>
            </w:pPr>
            <w:r>
              <w:rPr>
                <w:rFonts w:ascii="Times New Roman"/>
                <w:szCs w:val="21"/>
              </w:rPr>
              <w:lastRenderedPageBreak/>
              <w:t>基本</w:t>
            </w:r>
            <w:r w:rsidR="00DF6983">
              <w:rPr>
                <w:rFonts w:ascii="Times New Roman" w:hint="eastAsia"/>
                <w:szCs w:val="21"/>
              </w:rPr>
              <w:t>掌握</w:t>
            </w:r>
            <w:r w:rsidR="00DF6983">
              <w:rPr>
                <w:rFonts w:ascii="Times New Roman"/>
                <w:szCs w:val="21"/>
              </w:rPr>
              <w:t>概念</w:t>
            </w:r>
            <w:r>
              <w:rPr>
                <w:rFonts w:ascii="Times New Roman"/>
                <w:szCs w:val="21"/>
              </w:rPr>
              <w:t>，知道有相关的数学</w:t>
            </w:r>
            <w:r w:rsidRPr="00550BA8">
              <w:rPr>
                <w:rFonts w:ascii="Times New Roman"/>
                <w:szCs w:val="21"/>
              </w:rPr>
              <w:t>表述形式。</w:t>
            </w:r>
          </w:p>
        </w:tc>
        <w:tc>
          <w:tcPr>
            <w:tcW w:w="1306" w:type="dxa"/>
            <w:vAlign w:val="center"/>
          </w:tcPr>
          <w:p w:rsidR="00A71CAE" w:rsidRPr="00550BA8" w:rsidRDefault="00DF6983" w:rsidP="00DF6983">
            <w:pPr>
              <w:rPr>
                <w:rFonts w:ascii="Times New Roman" w:hAnsi="Times New Roman"/>
                <w:szCs w:val="21"/>
              </w:rPr>
            </w:pPr>
            <w:r>
              <w:rPr>
                <w:rFonts w:ascii="Times New Roman" w:hint="eastAsia"/>
                <w:szCs w:val="21"/>
              </w:rPr>
              <w:t>概念</w:t>
            </w:r>
            <w:r w:rsidR="00A71CAE" w:rsidRPr="00550BA8">
              <w:rPr>
                <w:rFonts w:ascii="Times New Roman"/>
                <w:szCs w:val="21"/>
              </w:rPr>
              <w:t>不清楚，并对</w:t>
            </w:r>
            <w:r w:rsidR="00A71CAE">
              <w:rPr>
                <w:rFonts w:ascii="Times New Roman" w:hint="eastAsia"/>
                <w:szCs w:val="21"/>
              </w:rPr>
              <w:t>相关的</w:t>
            </w:r>
            <w:r w:rsidR="00A71CAE">
              <w:rPr>
                <w:rFonts w:ascii="Times New Roman"/>
                <w:szCs w:val="21"/>
              </w:rPr>
              <w:t>数学</w:t>
            </w:r>
            <w:r w:rsidR="00A71CAE">
              <w:rPr>
                <w:rFonts w:ascii="Times New Roman" w:hint="eastAsia"/>
                <w:szCs w:val="21"/>
              </w:rPr>
              <w:t>表达</w:t>
            </w:r>
            <w:r w:rsidR="00A71CAE" w:rsidRPr="00550BA8">
              <w:rPr>
                <w:rFonts w:ascii="Times New Roman"/>
                <w:szCs w:val="21"/>
              </w:rPr>
              <w:t>完全不了解。</w:t>
            </w:r>
          </w:p>
        </w:tc>
        <w:tc>
          <w:tcPr>
            <w:tcW w:w="930" w:type="dxa"/>
            <w:vAlign w:val="center"/>
          </w:tcPr>
          <w:p w:rsidR="00A71CAE" w:rsidRPr="00550BA8" w:rsidRDefault="00BD71FA" w:rsidP="00BD71FA">
            <w:pPr>
              <w:jc w:val="center"/>
              <w:rPr>
                <w:rFonts w:ascii="Times New Roman" w:hAnsi="Times New Roman"/>
                <w:szCs w:val="21"/>
              </w:rPr>
            </w:pPr>
            <w:r>
              <w:rPr>
                <w:rFonts w:ascii="Times New Roman" w:hAnsi="Times New Roman" w:hint="eastAsia"/>
                <w:szCs w:val="21"/>
              </w:rPr>
              <w:t>30</w:t>
            </w:r>
          </w:p>
        </w:tc>
      </w:tr>
      <w:tr w:rsidR="00A71CAE" w:rsidRPr="003A651F" w:rsidTr="00BD71FA">
        <w:tc>
          <w:tcPr>
            <w:tcW w:w="1209" w:type="dxa"/>
            <w:vAlign w:val="center"/>
          </w:tcPr>
          <w:p w:rsidR="00A71CAE" w:rsidRPr="00550BA8" w:rsidRDefault="00A71CAE" w:rsidP="00BD71FA">
            <w:pPr>
              <w:jc w:val="center"/>
              <w:rPr>
                <w:rFonts w:ascii="Times New Roman" w:hAnsi="Times New Roman"/>
                <w:szCs w:val="21"/>
              </w:rPr>
            </w:pPr>
            <w:r w:rsidRPr="00550BA8">
              <w:rPr>
                <w:rFonts w:ascii="Times New Roman"/>
                <w:szCs w:val="21"/>
              </w:rPr>
              <w:lastRenderedPageBreak/>
              <w:t>教学目标</w:t>
            </w:r>
            <w:r w:rsidRPr="00550BA8">
              <w:rPr>
                <w:rFonts w:ascii="Times New Roman" w:hAnsi="Times New Roman"/>
                <w:szCs w:val="21"/>
              </w:rPr>
              <w:t>2</w:t>
            </w:r>
          </w:p>
        </w:tc>
        <w:tc>
          <w:tcPr>
            <w:tcW w:w="1211" w:type="dxa"/>
            <w:vAlign w:val="center"/>
          </w:tcPr>
          <w:p w:rsidR="00A71CAE" w:rsidRPr="00550BA8" w:rsidRDefault="00A71CAE" w:rsidP="00D91CE8">
            <w:pPr>
              <w:rPr>
                <w:rFonts w:ascii="Times New Roman" w:hAnsi="Times New Roman"/>
                <w:szCs w:val="21"/>
              </w:rPr>
            </w:pPr>
            <w:r>
              <w:rPr>
                <w:rFonts w:hint="eastAsia"/>
              </w:rPr>
              <w:t>能运用</w:t>
            </w:r>
            <w:r w:rsidR="00D91CE8">
              <w:rPr>
                <w:rFonts w:hint="eastAsia"/>
              </w:rPr>
              <w:t>数字</w:t>
            </w:r>
            <w:r w:rsidR="00D91CE8">
              <w:t>信号处理基本理论对离散时间信号</w:t>
            </w:r>
            <w:r w:rsidR="00D91CE8">
              <w:rPr>
                <w:rFonts w:hint="eastAsia"/>
              </w:rPr>
              <w:t>进行</w:t>
            </w:r>
            <w:r w:rsidR="00D91CE8">
              <w:t>分析、离散</w:t>
            </w:r>
            <w:r w:rsidR="00D91CE8">
              <w:rPr>
                <w:rFonts w:hint="eastAsia"/>
              </w:rPr>
              <w:t>时间</w:t>
            </w:r>
            <w:r w:rsidR="00D91CE8">
              <w:t>系统进行</w:t>
            </w:r>
            <w:r w:rsidR="00D91CE8">
              <w:rPr>
                <w:rFonts w:hint="eastAsia"/>
              </w:rPr>
              <w:t>特性</w:t>
            </w:r>
            <w:r w:rsidR="00D91CE8">
              <w:t>分析</w:t>
            </w:r>
          </w:p>
        </w:tc>
        <w:tc>
          <w:tcPr>
            <w:tcW w:w="1213" w:type="dxa"/>
            <w:vAlign w:val="center"/>
          </w:tcPr>
          <w:p w:rsidR="00A71CAE" w:rsidRPr="00550BA8" w:rsidRDefault="00A71CAE" w:rsidP="00DF6983">
            <w:pPr>
              <w:rPr>
                <w:rFonts w:ascii="Times New Roman" w:hAnsi="Times New Roman"/>
                <w:szCs w:val="21"/>
              </w:rPr>
            </w:pPr>
            <w:r>
              <w:rPr>
                <w:rFonts w:ascii="Times New Roman" w:hAnsi="Times New Roman" w:hint="eastAsia"/>
                <w:szCs w:val="21"/>
              </w:rPr>
              <w:t>运用的原理和方法准确、清晰，能完成</w:t>
            </w:r>
            <w:r w:rsidR="00DF6983">
              <w:rPr>
                <w:rFonts w:ascii="Times New Roman" w:hAnsi="Times New Roman" w:hint="eastAsia"/>
                <w:szCs w:val="21"/>
              </w:rPr>
              <w:t>对</w:t>
            </w:r>
            <w:r w:rsidR="00DF6983">
              <w:rPr>
                <w:rFonts w:ascii="Times New Roman" w:hAnsi="Times New Roman"/>
                <w:szCs w:val="21"/>
              </w:rPr>
              <w:t>离散时间信号和系统</w:t>
            </w:r>
            <w:r>
              <w:rPr>
                <w:rFonts w:ascii="Times New Roman" w:hAnsi="Times New Roman" w:hint="eastAsia"/>
                <w:szCs w:val="21"/>
              </w:rPr>
              <w:t>的分析，并进行一定的应用和比较说明。</w:t>
            </w:r>
          </w:p>
        </w:tc>
        <w:tc>
          <w:tcPr>
            <w:tcW w:w="1213" w:type="dxa"/>
            <w:vAlign w:val="center"/>
          </w:tcPr>
          <w:p w:rsidR="00A71CAE" w:rsidRPr="00550BA8" w:rsidRDefault="00A71CAE" w:rsidP="00BD71FA">
            <w:pPr>
              <w:rPr>
                <w:rFonts w:ascii="Times New Roman" w:hAnsi="Times New Roman"/>
                <w:szCs w:val="21"/>
              </w:rPr>
            </w:pPr>
            <w:r>
              <w:rPr>
                <w:rFonts w:ascii="Times New Roman" w:hAnsi="Times New Roman" w:hint="eastAsia"/>
                <w:szCs w:val="21"/>
              </w:rPr>
              <w:t>能清楚掌握原理和方法，但在分析和运用上还不熟练，对知识点的应用及比较不够完善。</w:t>
            </w:r>
          </w:p>
        </w:tc>
        <w:tc>
          <w:tcPr>
            <w:tcW w:w="1214" w:type="dxa"/>
            <w:vAlign w:val="center"/>
          </w:tcPr>
          <w:p w:rsidR="00A71CAE" w:rsidRPr="00550BA8" w:rsidRDefault="00A71CAE" w:rsidP="00DF6983">
            <w:pPr>
              <w:rPr>
                <w:rFonts w:ascii="Times New Roman" w:hAnsi="Times New Roman"/>
                <w:szCs w:val="21"/>
              </w:rPr>
            </w:pPr>
            <w:r>
              <w:rPr>
                <w:rFonts w:ascii="Times New Roman" w:hAnsi="Times New Roman" w:hint="eastAsia"/>
                <w:szCs w:val="21"/>
              </w:rPr>
              <w:t>了解基本原理和方法的应用方向及分析的手段，但对特定的</w:t>
            </w:r>
            <w:r w:rsidR="00DF6983">
              <w:rPr>
                <w:rFonts w:ascii="Times New Roman" w:hAnsi="Times New Roman" w:hint="eastAsia"/>
                <w:szCs w:val="21"/>
              </w:rPr>
              <w:t>数字信号</w:t>
            </w:r>
            <w:r w:rsidR="00DF6983">
              <w:rPr>
                <w:rFonts w:ascii="Times New Roman" w:hAnsi="Times New Roman"/>
                <w:szCs w:val="21"/>
              </w:rPr>
              <w:t>处理</w:t>
            </w:r>
            <w:r>
              <w:rPr>
                <w:rFonts w:ascii="Times New Roman" w:hAnsi="Times New Roman" w:hint="eastAsia"/>
                <w:szCs w:val="21"/>
              </w:rPr>
              <w:t>无法获得准确的分析结果。</w:t>
            </w:r>
          </w:p>
        </w:tc>
        <w:tc>
          <w:tcPr>
            <w:tcW w:w="1306" w:type="dxa"/>
            <w:vAlign w:val="center"/>
          </w:tcPr>
          <w:p w:rsidR="00A71CAE" w:rsidRPr="00550BA8" w:rsidRDefault="00A71CAE" w:rsidP="00BD71FA">
            <w:pPr>
              <w:rPr>
                <w:rFonts w:ascii="Times New Roman" w:hAnsi="Times New Roman"/>
                <w:szCs w:val="21"/>
              </w:rPr>
            </w:pPr>
            <w:r>
              <w:rPr>
                <w:rFonts w:ascii="Times New Roman" w:hAnsi="Times New Roman" w:hint="eastAsia"/>
                <w:szCs w:val="21"/>
              </w:rPr>
              <w:t>不清楚原理和方法如何应用到分析与比较中。</w:t>
            </w:r>
          </w:p>
        </w:tc>
        <w:tc>
          <w:tcPr>
            <w:tcW w:w="930" w:type="dxa"/>
            <w:vAlign w:val="center"/>
          </w:tcPr>
          <w:p w:rsidR="00A71CAE" w:rsidRPr="00550BA8" w:rsidRDefault="004E1EED" w:rsidP="00BD71FA">
            <w:pPr>
              <w:jc w:val="center"/>
              <w:rPr>
                <w:rFonts w:ascii="Times New Roman" w:hAnsi="Times New Roman"/>
                <w:szCs w:val="21"/>
              </w:rPr>
            </w:pPr>
            <w:r>
              <w:rPr>
                <w:rFonts w:ascii="Times New Roman" w:hAnsi="Times New Roman"/>
                <w:szCs w:val="21"/>
              </w:rPr>
              <w:t>3</w:t>
            </w:r>
            <w:r w:rsidR="00BD71FA">
              <w:rPr>
                <w:rFonts w:ascii="Times New Roman" w:hAnsi="Times New Roman"/>
                <w:szCs w:val="21"/>
              </w:rPr>
              <w:t>0</w:t>
            </w:r>
          </w:p>
        </w:tc>
      </w:tr>
      <w:tr w:rsidR="00A71CAE" w:rsidRPr="003A651F" w:rsidTr="00BD71FA">
        <w:tc>
          <w:tcPr>
            <w:tcW w:w="1209" w:type="dxa"/>
            <w:vAlign w:val="center"/>
          </w:tcPr>
          <w:p w:rsidR="00A71CAE" w:rsidRPr="00550BA8" w:rsidRDefault="00A71CAE" w:rsidP="00BD71FA">
            <w:pPr>
              <w:jc w:val="center"/>
              <w:rPr>
                <w:rFonts w:ascii="Times New Roman"/>
                <w:szCs w:val="21"/>
              </w:rPr>
            </w:pPr>
            <w:r>
              <w:rPr>
                <w:rFonts w:ascii="Times New Roman" w:hint="eastAsia"/>
                <w:szCs w:val="21"/>
              </w:rPr>
              <w:t>教学目标</w:t>
            </w:r>
            <w:r>
              <w:rPr>
                <w:rFonts w:ascii="Times New Roman" w:hint="eastAsia"/>
                <w:szCs w:val="21"/>
              </w:rPr>
              <w:t>3</w:t>
            </w:r>
          </w:p>
        </w:tc>
        <w:tc>
          <w:tcPr>
            <w:tcW w:w="1211" w:type="dxa"/>
            <w:vAlign w:val="center"/>
          </w:tcPr>
          <w:p w:rsidR="00A71CAE" w:rsidRDefault="00A71CAE" w:rsidP="00DF6983">
            <w:r>
              <w:rPr>
                <w:rFonts w:hint="eastAsia"/>
              </w:rPr>
              <w:t>具备</w:t>
            </w:r>
            <w:r w:rsidR="00D91CE8">
              <w:rPr>
                <w:rFonts w:hint="eastAsia"/>
              </w:rPr>
              <w:t>信号与</w:t>
            </w:r>
            <w:r w:rsidR="00D91CE8">
              <w:t>系统分析和理解的能力</w:t>
            </w:r>
            <w:r w:rsidR="00D91CE8">
              <w:rPr>
                <w:rFonts w:hint="eastAsia"/>
              </w:rPr>
              <w:t>，</w:t>
            </w:r>
            <w:r w:rsidR="00D91CE8">
              <w:t>能</w:t>
            </w:r>
            <w:r w:rsidR="00FE61C4">
              <w:rPr>
                <w:rFonts w:hint="eastAsia"/>
              </w:rPr>
              <w:t>从</w:t>
            </w:r>
            <w:r w:rsidR="00FE61C4">
              <w:t>时频域</w:t>
            </w:r>
            <w:r w:rsidR="00D91CE8">
              <w:t>分析信号</w:t>
            </w:r>
            <w:r w:rsidR="00DF6983">
              <w:rPr>
                <w:rFonts w:hint="eastAsia"/>
              </w:rPr>
              <w:t>和</w:t>
            </w:r>
            <w:r w:rsidR="00DF6983">
              <w:t>系</w:t>
            </w:r>
            <w:r w:rsidR="00DF6983">
              <w:rPr>
                <w:rFonts w:hint="eastAsia"/>
              </w:rPr>
              <w:t>统</w:t>
            </w:r>
            <w:r w:rsidR="00DF6983">
              <w:t>及系统对信号</w:t>
            </w:r>
            <w:r w:rsidR="00D91CE8">
              <w:t>的作用</w:t>
            </w:r>
          </w:p>
        </w:tc>
        <w:tc>
          <w:tcPr>
            <w:tcW w:w="1213" w:type="dxa"/>
            <w:vAlign w:val="center"/>
          </w:tcPr>
          <w:p w:rsidR="00A71CAE" w:rsidRPr="002211FF" w:rsidRDefault="00A71CAE" w:rsidP="00DF6983">
            <w:pPr>
              <w:rPr>
                <w:rFonts w:ascii="Times New Roman" w:hAnsi="Times New Roman"/>
                <w:szCs w:val="21"/>
              </w:rPr>
            </w:pPr>
            <w:r>
              <w:rPr>
                <w:rFonts w:ascii="Times New Roman" w:hAnsi="Times New Roman" w:hint="eastAsia"/>
                <w:szCs w:val="21"/>
              </w:rPr>
              <w:t>掌握和了解</w:t>
            </w:r>
            <w:r w:rsidR="00DF6983">
              <w:rPr>
                <w:rFonts w:ascii="Times New Roman" w:hAnsi="Times New Roman" w:hint="eastAsia"/>
                <w:szCs w:val="21"/>
              </w:rPr>
              <w:t>信号</w:t>
            </w:r>
            <w:r w:rsidR="00DF6983">
              <w:rPr>
                <w:rFonts w:ascii="Times New Roman" w:hAnsi="Times New Roman"/>
                <w:szCs w:val="21"/>
              </w:rPr>
              <w:t>与系统的</w:t>
            </w:r>
            <w:r w:rsidR="00DF6983">
              <w:rPr>
                <w:rFonts w:ascii="Times New Roman" w:hAnsi="Times New Roman" w:hint="eastAsia"/>
                <w:szCs w:val="21"/>
              </w:rPr>
              <w:t>时频域</w:t>
            </w:r>
            <w:r w:rsidR="00DF6983">
              <w:rPr>
                <w:rFonts w:ascii="Times New Roman" w:hAnsi="Times New Roman"/>
                <w:szCs w:val="21"/>
              </w:rPr>
              <w:t>分析</w:t>
            </w:r>
            <w:r>
              <w:rPr>
                <w:rFonts w:ascii="Times New Roman" w:hAnsi="Times New Roman" w:hint="eastAsia"/>
                <w:szCs w:val="21"/>
              </w:rPr>
              <w:t>方法，并能灵活运用</w:t>
            </w:r>
            <w:r w:rsidR="00DF6983">
              <w:rPr>
                <w:rFonts w:ascii="Times New Roman" w:hAnsi="Times New Roman" w:hint="eastAsia"/>
                <w:szCs w:val="21"/>
              </w:rPr>
              <w:t>时频域</w:t>
            </w:r>
            <w:r w:rsidR="00DF6983">
              <w:rPr>
                <w:rFonts w:ascii="Times New Roman" w:hAnsi="Times New Roman"/>
                <w:szCs w:val="21"/>
              </w:rPr>
              <w:t>方法对信号和系统</w:t>
            </w:r>
            <w:r>
              <w:rPr>
                <w:rFonts w:ascii="Times New Roman" w:hAnsi="Times New Roman" w:hint="eastAsia"/>
                <w:szCs w:val="21"/>
              </w:rPr>
              <w:t>进行</w:t>
            </w:r>
            <w:r w:rsidR="00DF6983">
              <w:rPr>
                <w:rFonts w:ascii="Times New Roman" w:hAnsi="Times New Roman" w:hint="eastAsia"/>
                <w:szCs w:val="21"/>
              </w:rPr>
              <w:t>分析</w:t>
            </w:r>
            <w:r>
              <w:rPr>
                <w:rFonts w:ascii="Times New Roman" w:hAnsi="Times New Roman" w:hint="eastAsia"/>
                <w:szCs w:val="21"/>
              </w:rPr>
              <w:t>。</w:t>
            </w:r>
          </w:p>
        </w:tc>
        <w:tc>
          <w:tcPr>
            <w:tcW w:w="1213" w:type="dxa"/>
            <w:vAlign w:val="center"/>
          </w:tcPr>
          <w:p w:rsidR="00A71CAE" w:rsidRDefault="00A71CAE" w:rsidP="00DF6983">
            <w:pPr>
              <w:rPr>
                <w:rFonts w:ascii="Times New Roman" w:hAnsi="Times New Roman"/>
                <w:szCs w:val="21"/>
              </w:rPr>
            </w:pPr>
            <w:r>
              <w:rPr>
                <w:rFonts w:ascii="Times New Roman" w:hAnsi="Times New Roman" w:hint="eastAsia"/>
                <w:szCs w:val="21"/>
              </w:rPr>
              <w:t>基本清楚</w:t>
            </w:r>
            <w:r w:rsidR="00DF6983">
              <w:rPr>
                <w:rFonts w:ascii="Times New Roman" w:hAnsi="Times New Roman" w:hint="eastAsia"/>
                <w:szCs w:val="21"/>
              </w:rPr>
              <w:t>信号和</w:t>
            </w:r>
            <w:r w:rsidR="00DF6983">
              <w:rPr>
                <w:rFonts w:ascii="Times New Roman" w:hAnsi="Times New Roman"/>
                <w:szCs w:val="21"/>
              </w:rPr>
              <w:t>系统的</w:t>
            </w:r>
            <w:r w:rsidR="00DF6983">
              <w:rPr>
                <w:rFonts w:ascii="Times New Roman" w:hAnsi="Times New Roman" w:hint="eastAsia"/>
                <w:szCs w:val="21"/>
              </w:rPr>
              <w:t>时</w:t>
            </w:r>
            <w:r w:rsidR="00DF6983">
              <w:rPr>
                <w:rFonts w:ascii="Times New Roman" w:hAnsi="Times New Roman"/>
                <w:szCs w:val="21"/>
              </w:rPr>
              <w:t>频分析方法，</w:t>
            </w:r>
            <w:r w:rsidR="00DF6983">
              <w:rPr>
                <w:rFonts w:ascii="Times New Roman" w:hAnsi="Times New Roman" w:hint="eastAsia"/>
                <w:szCs w:val="21"/>
              </w:rPr>
              <w:t>能</w:t>
            </w:r>
            <w:r w:rsidR="00DF6983">
              <w:rPr>
                <w:rFonts w:ascii="Times New Roman" w:hAnsi="Times New Roman"/>
                <w:szCs w:val="21"/>
              </w:rPr>
              <w:t>对系统对信号的作用做</w:t>
            </w:r>
            <w:r>
              <w:rPr>
                <w:rFonts w:ascii="Times New Roman" w:hAnsi="Times New Roman" w:hint="eastAsia"/>
                <w:szCs w:val="21"/>
              </w:rPr>
              <w:t>部分解答。</w:t>
            </w:r>
          </w:p>
        </w:tc>
        <w:tc>
          <w:tcPr>
            <w:tcW w:w="1214" w:type="dxa"/>
            <w:vAlign w:val="center"/>
          </w:tcPr>
          <w:p w:rsidR="00A71CAE" w:rsidRDefault="00A71CAE" w:rsidP="00DF6983">
            <w:pPr>
              <w:rPr>
                <w:rFonts w:ascii="Times New Roman" w:hAnsi="Times New Roman"/>
                <w:szCs w:val="21"/>
              </w:rPr>
            </w:pPr>
            <w:r>
              <w:rPr>
                <w:rFonts w:ascii="Times New Roman" w:hAnsi="Times New Roman" w:hint="eastAsia"/>
                <w:szCs w:val="21"/>
              </w:rPr>
              <w:t>了解</w:t>
            </w:r>
            <w:r w:rsidR="00DF6983">
              <w:rPr>
                <w:rFonts w:ascii="Times New Roman" w:hAnsi="Times New Roman" w:hint="eastAsia"/>
                <w:szCs w:val="21"/>
              </w:rPr>
              <w:t>信号和</w:t>
            </w:r>
            <w:r w:rsidR="00DF6983">
              <w:rPr>
                <w:rFonts w:ascii="Times New Roman" w:hAnsi="Times New Roman"/>
                <w:szCs w:val="21"/>
              </w:rPr>
              <w:t>系统的时频域</w:t>
            </w:r>
            <w:r>
              <w:rPr>
                <w:rFonts w:ascii="Times New Roman" w:hAnsi="Times New Roman" w:hint="eastAsia"/>
                <w:szCs w:val="21"/>
              </w:rPr>
              <w:t>分析方法，但对</w:t>
            </w:r>
            <w:r w:rsidR="00DF6983">
              <w:rPr>
                <w:rFonts w:ascii="Times New Roman" w:hAnsi="Times New Roman" w:hint="eastAsia"/>
                <w:szCs w:val="21"/>
              </w:rPr>
              <w:t>具体</w:t>
            </w:r>
            <w:r>
              <w:rPr>
                <w:rFonts w:ascii="Times New Roman" w:hAnsi="Times New Roman" w:hint="eastAsia"/>
                <w:szCs w:val="21"/>
              </w:rPr>
              <w:t>问题</w:t>
            </w:r>
            <w:r w:rsidR="00DF6983">
              <w:rPr>
                <w:rFonts w:ascii="Times New Roman" w:hAnsi="Times New Roman" w:hint="eastAsia"/>
                <w:szCs w:val="21"/>
              </w:rPr>
              <w:t>的</w:t>
            </w:r>
            <w:r>
              <w:rPr>
                <w:rFonts w:ascii="Times New Roman" w:hAnsi="Times New Roman" w:hint="eastAsia"/>
                <w:szCs w:val="21"/>
              </w:rPr>
              <w:t>解答不准确。</w:t>
            </w:r>
          </w:p>
        </w:tc>
        <w:tc>
          <w:tcPr>
            <w:tcW w:w="1306" w:type="dxa"/>
            <w:vAlign w:val="center"/>
          </w:tcPr>
          <w:p w:rsidR="00A71CAE" w:rsidRDefault="00A71CAE" w:rsidP="00DF6983">
            <w:pPr>
              <w:rPr>
                <w:rFonts w:ascii="Times New Roman" w:hAnsi="Times New Roman"/>
                <w:szCs w:val="21"/>
              </w:rPr>
            </w:pPr>
            <w:r>
              <w:rPr>
                <w:rFonts w:ascii="Times New Roman" w:hAnsi="Times New Roman" w:hint="eastAsia"/>
                <w:szCs w:val="21"/>
              </w:rPr>
              <w:t>不清楚基本</w:t>
            </w:r>
            <w:r w:rsidR="00DF6983">
              <w:rPr>
                <w:rFonts w:ascii="Times New Roman" w:hAnsi="Times New Roman" w:hint="eastAsia"/>
                <w:szCs w:val="21"/>
              </w:rPr>
              <w:t>的信号</w:t>
            </w:r>
            <w:r w:rsidR="00DF6983">
              <w:rPr>
                <w:rFonts w:ascii="Times New Roman" w:hAnsi="Times New Roman"/>
                <w:szCs w:val="21"/>
              </w:rPr>
              <w:t>与系统的时频域分析</w:t>
            </w:r>
            <w:r>
              <w:rPr>
                <w:rFonts w:ascii="Times New Roman" w:hAnsi="Times New Roman" w:hint="eastAsia"/>
                <w:szCs w:val="21"/>
              </w:rPr>
              <w:t>方法，无法对</w:t>
            </w:r>
            <w:r w:rsidR="00DF6983">
              <w:rPr>
                <w:rFonts w:ascii="Times New Roman" w:hAnsi="Times New Roman" w:hint="eastAsia"/>
                <w:szCs w:val="21"/>
              </w:rPr>
              <w:t>具体</w:t>
            </w:r>
            <w:r>
              <w:rPr>
                <w:rFonts w:ascii="Times New Roman" w:hAnsi="Times New Roman" w:hint="eastAsia"/>
                <w:szCs w:val="21"/>
              </w:rPr>
              <w:t>问题进行解答。</w:t>
            </w:r>
          </w:p>
        </w:tc>
        <w:tc>
          <w:tcPr>
            <w:tcW w:w="930" w:type="dxa"/>
            <w:vAlign w:val="center"/>
          </w:tcPr>
          <w:p w:rsidR="00A71CAE" w:rsidRDefault="00BD71FA" w:rsidP="00BD71FA">
            <w:pPr>
              <w:jc w:val="center"/>
              <w:rPr>
                <w:rFonts w:ascii="Times New Roman" w:hAnsi="Times New Roman"/>
                <w:szCs w:val="21"/>
              </w:rPr>
            </w:pPr>
            <w:r>
              <w:rPr>
                <w:rFonts w:ascii="Times New Roman" w:hAnsi="Times New Roman" w:hint="eastAsia"/>
                <w:szCs w:val="21"/>
              </w:rPr>
              <w:t>20</w:t>
            </w:r>
          </w:p>
        </w:tc>
      </w:tr>
      <w:tr w:rsidR="00BD71FA" w:rsidRPr="003A651F" w:rsidTr="00BD71FA">
        <w:tc>
          <w:tcPr>
            <w:tcW w:w="1209" w:type="dxa"/>
            <w:vAlign w:val="center"/>
          </w:tcPr>
          <w:p w:rsidR="00BD71FA" w:rsidRDefault="005D590B" w:rsidP="00BD71FA">
            <w:pPr>
              <w:jc w:val="center"/>
              <w:rPr>
                <w:rFonts w:ascii="Times New Roman"/>
                <w:szCs w:val="21"/>
              </w:rPr>
            </w:pPr>
            <w:r>
              <w:rPr>
                <w:rFonts w:ascii="Times New Roman" w:hint="eastAsia"/>
                <w:szCs w:val="21"/>
              </w:rPr>
              <w:t>教学</w:t>
            </w:r>
            <w:r>
              <w:rPr>
                <w:rFonts w:ascii="Times New Roman"/>
                <w:szCs w:val="21"/>
              </w:rPr>
              <w:t>目标</w:t>
            </w:r>
            <w:r>
              <w:rPr>
                <w:rFonts w:ascii="Times New Roman" w:hint="eastAsia"/>
                <w:szCs w:val="21"/>
              </w:rPr>
              <w:t>4</w:t>
            </w:r>
          </w:p>
        </w:tc>
        <w:tc>
          <w:tcPr>
            <w:tcW w:w="1211" w:type="dxa"/>
            <w:vAlign w:val="center"/>
          </w:tcPr>
          <w:p w:rsidR="00BD71FA" w:rsidRDefault="00D91CE8" w:rsidP="00D91CE8">
            <w:r>
              <w:rPr>
                <w:rFonts w:hint="eastAsia"/>
              </w:rPr>
              <w:t>能</w:t>
            </w:r>
            <w:r>
              <w:t>运用基本原理对</w:t>
            </w:r>
            <w:r w:rsidRPr="00D91CE8">
              <w:rPr>
                <w:rFonts w:hint="eastAsia"/>
              </w:rPr>
              <w:t>离散</w:t>
            </w:r>
            <w:r>
              <w:rPr>
                <w:rFonts w:hint="eastAsia"/>
              </w:rPr>
              <w:t>时间</w:t>
            </w:r>
            <w:r w:rsidRPr="00D91CE8">
              <w:rPr>
                <w:rFonts w:hint="eastAsia"/>
              </w:rPr>
              <w:t>系统</w:t>
            </w:r>
            <w:r>
              <w:rPr>
                <w:rFonts w:hint="eastAsia"/>
              </w:rPr>
              <w:t>单元</w:t>
            </w:r>
            <w:r>
              <w:t>、过程的</w:t>
            </w:r>
            <w:r w:rsidRPr="00D91CE8">
              <w:rPr>
                <w:rFonts w:hint="eastAsia"/>
              </w:rPr>
              <w:t>设计</w:t>
            </w:r>
            <w:r>
              <w:rPr>
                <w:rFonts w:hint="eastAsia"/>
              </w:rPr>
              <w:t>进行</w:t>
            </w:r>
            <w:r>
              <w:t>正确的</w:t>
            </w:r>
            <w:r>
              <w:rPr>
                <w:rFonts w:hint="eastAsia"/>
              </w:rPr>
              <w:t>描述</w:t>
            </w:r>
          </w:p>
        </w:tc>
        <w:tc>
          <w:tcPr>
            <w:tcW w:w="1213" w:type="dxa"/>
            <w:vAlign w:val="center"/>
          </w:tcPr>
          <w:p w:rsidR="00BD71FA" w:rsidRDefault="00DF6983" w:rsidP="00BD71FA">
            <w:pPr>
              <w:rPr>
                <w:rFonts w:ascii="Times New Roman" w:hAnsi="Times New Roman"/>
                <w:szCs w:val="21"/>
              </w:rPr>
            </w:pPr>
            <w:r>
              <w:rPr>
                <w:rFonts w:ascii="Times New Roman" w:hAnsi="Times New Roman" w:hint="eastAsia"/>
                <w:szCs w:val="21"/>
              </w:rPr>
              <w:t>能</w:t>
            </w:r>
            <w:r>
              <w:rPr>
                <w:rFonts w:ascii="Times New Roman" w:hAnsi="Times New Roman"/>
                <w:szCs w:val="21"/>
              </w:rPr>
              <w:t>熟练、准确地应用基本原理对离散时间系统单元、过程的设计作出描述</w:t>
            </w:r>
          </w:p>
        </w:tc>
        <w:tc>
          <w:tcPr>
            <w:tcW w:w="1213" w:type="dxa"/>
            <w:vAlign w:val="center"/>
          </w:tcPr>
          <w:p w:rsidR="00BD71FA" w:rsidRPr="00DF6983" w:rsidRDefault="00DF6983" w:rsidP="00BD71FA">
            <w:pPr>
              <w:rPr>
                <w:rFonts w:ascii="Times New Roman" w:hAnsi="Times New Roman"/>
                <w:szCs w:val="21"/>
              </w:rPr>
            </w:pPr>
            <w:r>
              <w:rPr>
                <w:rFonts w:ascii="Times New Roman" w:hAnsi="Times New Roman" w:hint="eastAsia"/>
                <w:szCs w:val="21"/>
              </w:rPr>
              <w:t>能</w:t>
            </w:r>
            <w:r>
              <w:rPr>
                <w:rFonts w:ascii="Times New Roman" w:hAnsi="Times New Roman"/>
                <w:szCs w:val="21"/>
              </w:rPr>
              <w:t>应用基本原理对离散时间系统单元、过程的设计作出描述，但不全面</w:t>
            </w:r>
          </w:p>
        </w:tc>
        <w:tc>
          <w:tcPr>
            <w:tcW w:w="1214" w:type="dxa"/>
            <w:vAlign w:val="center"/>
          </w:tcPr>
          <w:p w:rsidR="00BD71FA" w:rsidRPr="00DF6983" w:rsidRDefault="00525449" w:rsidP="00BD71FA">
            <w:pPr>
              <w:rPr>
                <w:rFonts w:ascii="Times New Roman" w:hAnsi="Times New Roman"/>
                <w:szCs w:val="21"/>
              </w:rPr>
            </w:pPr>
            <w:r>
              <w:rPr>
                <w:rFonts w:ascii="Times New Roman" w:hAnsi="Times New Roman" w:hint="eastAsia"/>
                <w:szCs w:val="21"/>
              </w:rPr>
              <w:t>能对</w:t>
            </w:r>
            <w:r>
              <w:rPr>
                <w:rFonts w:ascii="Times New Roman" w:hAnsi="Times New Roman"/>
                <w:szCs w:val="21"/>
              </w:rPr>
              <w:t>离散时间</w:t>
            </w:r>
            <w:r>
              <w:rPr>
                <w:rFonts w:ascii="Times New Roman" w:hAnsi="Times New Roman" w:hint="eastAsia"/>
                <w:szCs w:val="21"/>
              </w:rPr>
              <w:t>系统</w:t>
            </w:r>
            <w:r>
              <w:rPr>
                <w:rFonts w:ascii="Times New Roman" w:hAnsi="Times New Roman"/>
                <w:szCs w:val="21"/>
              </w:rPr>
              <w:t>单元、过程的设计做部分描述</w:t>
            </w:r>
          </w:p>
        </w:tc>
        <w:tc>
          <w:tcPr>
            <w:tcW w:w="1306" w:type="dxa"/>
            <w:vAlign w:val="center"/>
          </w:tcPr>
          <w:p w:rsidR="00BD71FA" w:rsidRPr="00525449" w:rsidRDefault="00525449" w:rsidP="00BD71FA">
            <w:pPr>
              <w:rPr>
                <w:rFonts w:ascii="Times New Roman" w:hAnsi="Times New Roman"/>
                <w:szCs w:val="21"/>
              </w:rPr>
            </w:pPr>
            <w:r>
              <w:rPr>
                <w:rFonts w:ascii="Times New Roman" w:hAnsi="Times New Roman" w:hint="eastAsia"/>
                <w:szCs w:val="21"/>
              </w:rPr>
              <w:t>不能</w:t>
            </w:r>
            <w:r>
              <w:rPr>
                <w:rFonts w:ascii="Times New Roman" w:hAnsi="Times New Roman"/>
                <w:szCs w:val="21"/>
              </w:rPr>
              <w:t>对离散时间系统单元、过程的设计作出描述</w:t>
            </w:r>
          </w:p>
        </w:tc>
        <w:tc>
          <w:tcPr>
            <w:tcW w:w="930" w:type="dxa"/>
            <w:vAlign w:val="center"/>
          </w:tcPr>
          <w:p w:rsidR="00BD71FA" w:rsidRDefault="004E1EED" w:rsidP="00BD71FA">
            <w:pPr>
              <w:jc w:val="center"/>
              <w:rPr>
                <w:rFonts w:ascii="Times New Roman" w:hAnsi="Times New Roman"/>
                <w:szCs w:val="21"/>
              </w:rPr>
            </w:pPr>
            <w:r>
              <w:rPr>
                <w:rFonts w:ascii="Times New Roman" w:hAnsi="Times New Roman"/>
                <w:szCs w:val="21"/>
              </w:rPr>
              <w:t>2</w:t>
            </w:r>
            <w:r w:rsidR="00BD71FA">
              <w:rPr>
                <w:rFonts w:ascii="Times New Roman" w:hAnsi="Times New Roman" w:hint="eastAsia"/>
                <w:szCs w:val="21"/>
              </w:rPr>
              <w:t>0</w:t>
            </w:r>
          </w:p>
        </w:tc>
      </w:tr>
    </w:tbl>
    <w:p w:rsidR="00A71CAE" w:rsidRDefault="00BD71FA" w:rsidP="00A71CAE">
      <w:pPr>
        <w:rPr>
          <w:szCs w:val="21"/>
        </w:rPr>
      </w:pPr>
      <w:r w:rsidRPr="00BD71FA">
        <w:rPr>
          <w:rFonts w:hint="eastAsia"/>
          <w:szCs w:val="21"/>
        </w:rPr>
        <w:t>注：该表格中比例为期</w:t>
      </w:r>
      <w:r>
        <w:rPr>
          <w:rFonts w:hint="eastAsia"/>
          <w:szCs w:val="21"/>
        </w:rPr>
        <w:t>中</w:t>
      </w:r>
      <w:r w:rsidRPr="00BD71FA">
        <w:rPr>
          <w:rFonts w:hint="eastAsia"/>
          <w:szCs w:val="21"/>
        </w:rPr>
        <w:t>考试卷</w:t>
      </w:r>
      <w:r>
        <w:rPr>
          <w:rFonts w:hint="eastAsia"/>
          <w:szCs w:val="21"/>
        </w:rPr>
        <w:t>各教学</w:t>
      </w:r>
      <w:r>
        <w:rPr>
          <w:szCs w:val="21"/>
        </w:rPr>
        <w:t>目标所占</w:t>
      </w:r>
      <w:r w:rsidRPr="00BD71FA">
        <w:rPr>
          <w:rFonts w:hint="eastAsia"/>
          <w:szCs w:val="21"/>
        </w:rPr>
        <w:t>成绩</w:t>
      </w:r>
      <w:r>
        <w:rPr>
          <w:rFonts w:hint="eastAsia"/>
          <w:szCs w:val="21"/>
        </w:rPr>
        <w:t>比例</w:t>
      </w:r>
      <w:r w:rsidRPr="00BD71FA">
        <w:rPr>
          <w:rFonts w:hint="eastAsia"/>
          <w:szCs w:val="21"/>
        </w:rPr>
        <w:t>。</w:t>
      </w:r>
    </w:p>
    <w:p w:rsidR="00BD71FA" w:rsidRPr="00BD71FA" w:rsidRDefault="00BD71FA" w:rsidP="00A71CAE">
      <w:pPr>
        <w:rPr>
          <w:szCs w:val="21"/>
        </w:rPr>
      </w:pPr>
    </w:p>
    <w:p w:rsidR="00A71CAE" w:rsidRPr="00A71CAE" w:rsidRDefault="00A71CAE" w:rsidP="00A71CAE">
      <w:pPr>
        <w:jc w:val="center"/>
        <w:rPr>
          <w:szCs w:val="21"/>
        </w:rPr>
      </w:pPr>
      <w:r w:rsidRPr="00A71CAE">
        <w:rPr>
          <w:rFonts w:hint="eastAsia"/>
          <w:b/>
          <w:szCs w:val="21"/>
        </w:rPr>
        <w:t>期末考试考核评价标准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1211"/>
        <w:gridCol w:w="1213"/>
        <w:gridCol w:w="1213"/>
        <w:gridCol w:w="1214"/>
        <w:gridCol w:w="1385"/>
        <w:gridCol w:w="851"/>
      </w:tblGrid>
      <w:tr w:rsidR="00A71CAE" w:rsidRPr="003A651F" w:rsidTr="00BD71FA">
        <w:tc>
          <w:tcPr>
            <w:tcW w:w="1209" w:type="dxa"/>
            <w:vMerge w:val="restart"/>
            <w:vAlign w:val="center"/>
          </w:tcPr>
          <w:p w:rsidR="00A71CAE" w:rsidRPr="00550BA8" w:rsidRDefault="00A71CAE" w:rsidP="00BD71FA">
            <w:pPr>
              <w:jc w:val="center"/>
              <w:rPr>
                <w:rFonts w:ascii="Times New Roman" w:hAnsi="Times New Roman"/>
                <w:szCs w:val="21"/>
              </w:rPr>
            </w:pPr>
          </w:p>
        </w:tc>
        <w:tc>
          <w:tcPr>
            <w:tcW w:w="1211" w:type="dxa"/>
            <w:vMerge w:val="restart"/>
            <w:vAlign w:val="center"/>
          </w:tcPr>
          <w:p w:rsidR="00A71CAE" w:rsidRPr="00550BA8" w:rsidRDefault="00A71CAE" w:rsidP="00BD71FA">
            <w:pPr>
              <w:jc w:val="center"/>
              <w:rPr>
                <w:rFonts w:ascii="Times New Roman" w:hAnsi="Times New Roman"/>
                <w:szCs w:val="21"/>
              </w:rPr>
            </w:pPr>
            <w:r w:rsidRPr="00550BA8">
              <w:rPr>
                <w:rFonts w:ascii="Times New Roman"/>
                <w:szCs w:val="21"/>
              </w:rPr>
              <w:t>基本要求</w:t>
            </w:r>
          </w:p>
        </w:tc>
        <w:tc>
          <w:tcPr>
            <w:tcW w:w="5025" w:type="dxa"/>
            <w:gridSpan w:val="4"/>
            <w:vAlign w:val="center"/>
          </w:tcPr>
          <w:p w:rsidR="00A71CAE" w:rsidRPr="00550BA8" w:rsidRDefault="00A71CAE" w:rsidP="00BD71FA">
            <w:pPr>
              <w:jc w:val="center"/>
              <w:rPr>
                <w:rFonts w:ascii="Times New Roman" w:hAnsi="Times New Roman"/>
                <w:szCs w:val="21"/>
              </w:rPr>
            </w:pPr>
            <w:r w:rsidRPr="00550BA8">
              <w:rPr>
                <w:rFonts w:ascii="Times New Roman"/>
                <w:szCs w:val="21"/>
              </w:rPr>
              <w:t>达成情况评价标准</w:t>
            </w:r>
          </w:p>
        </w:tc>
        <w:tc>
          <w:tcPr>
            <w:tcW w:w="851" w:type="dxa"/>
            <w:vMerge w:val="restart"/>
            <w:vAlign w:val="center"/>
          </w:tcPr>
          <w:p w:rsidR="00A71CAE" w:rsidRPr="00550BA8" w:rsidRDefault="00A71CAE" w:rsidP="00BD71FA">
            <w:pPr>
              <w:jc w:val="center"/>
              <w:rPr>
                <w:rFonts w:ascii="Times New Roman" w:hAnsi="Times New Roman"/>
                <w:szCs w:val="21"/>
              </w:rPr>
            </w:pPr>
            <w:r w:rsidRPr="00550BA8">
              <w:rPr>
                <w:rFonts w:ascii="Times New Roman"/>
                <w:szCs w:val="21"/>
              </w:rPr>
              <w:t>成绩比例（</w:t>
            </w:r>
            <w:r w:rsidRPr="00550BA8">
              <w:rPr>
                <w:rFonts w:ascii="Times New Roman" w:hAnsi="Times New Roman"/>
                <w:szCs w:val="21"/>
              </w:rPr>
              <w:t>%</w:t>
            </w:r>
            <w:r w:rsidRPr="00550BA8">
              <w:rPr>
                <w:rFonts w:ascii="Times New Roman"/>
                <w:szCs w:val="21"/>
              </w:rPr>
              <w:t>）</w:t>
            </w:r>
          </w:p>
        </w:tc>
      </w:tr>
      <w:tr w:rsidR="00A71CAE" w:rsidRPr="003A651F" w:rsidTr="00BD71FA">
        <w:tc>
          <w:tcPr>
            <w:tcW w:w="1209" w:type="dxa"/>
            <w:vMerge/>
            <w:vAlign w:val="center"/>
          </w:tcPr>
          <w:p w:rsidR="00A71CAE" w:rsidRPr="00550BA8" w:rsidRDefault="00A71CAE" w:rsidP="00BD71FA">
            <w:pPr>
              <w:jc w:val="center"/>
              <w:rPr>
                <w:rFonts w:ascii="Times New Roman" w:hAnsi="Times New Roman"/>
                <w:szCs w:val="21"/>
              </w:rPr>
            </w:pPr>
          </w:p>
        </w:tc>
        <w:tc>
          <w:tcPr>
            <w:tcW w:w="1211" w:type="dxa"/>
            <w:vMerge/>
          </w:tcPr>
          <w:p w:rsidR="00A71CAE" w:rsidRPr="00550BA8" w:rsidRDefault="00A71CAE" w:rsidP="00DF6983">
            <w:pPr>
              <w:rPr>
                <w:rFonts w:ascii="Times New Roman" w:hAnsi="Times New Roman"/>
                <w:szCs w:val="21"/>
              </w:rPr>
            </w:pPr>
          </w:p>
        </w:tc>
        <w:tc>
          <w:tcPr>
            <w:tcW w:w="1213" w:type="dxa"/>
            <w:vAlign w:val="center"/>
          </w:tcPr>
          <w:p w:rsidR="00A71CAE" w:rsidRPr="00550BA8" w:rsidRDefault="00A71CAE" w:rsidP="00BD71FA">
            <w:pPr>
              <w:jc w:val="center"/>
              <w:rPr>
                <w:rFonts w:ascii="Times New Roman" w:hAnsi="Times New Roman"/>
                <w:szCs w:val="21"/>
              </w:rPr>
            </w:pPr>
            <w:r w:rsidRPr="00550BA8">
              <w:rPr>
                <w:rFonts w:ascii="Times New Roman"/>
                <w:szCs w:val="21"/>
              </w:rPr>
              <w:t>优秀</w:t>
            </w:r>
            <w:r w:rsidRPr="00550BA8">
              <w:rPr>
                <w:rFonts w:ascii="Times New Roman" w:hAnsi="Times New Roman"/>
                <w:szCs w:val="21"/>
              </w:rPr>
              <w:t>&gt;0.9</w:t>
            </w:r>
          </w:p>
        </w:tc>
        <w:tc>
          <w:tcPr>
            <w:tcW w:w="1213" w:type="dxa"/>
            <w:vAlign w:val="center"/>
          </w:tcPr>
          <w:p w:rsidR="00A71CAE" w:rsidRPr="00550BA8" w:rsidRDefault="00A71CAE" w:rsidP="00BD71FA">
            <w:pPr>
              <w:jc w:val="center"/>
              <w:rPr>
                <w:rFonts w:ascii="Times New Roman" w:hAnsi="Times New Roman"/>
                <w:szCs w:val="21"/>
              </w:rPr>
            </w:pPr>
            <w:r w:rsidRPr="00550BA8">
              <w:rPr>
                <w:rFonts w:ascii="Times New Roman"/>
                <w:szCs w:val="21"/>
              </w:rPr>
              <w:t>良好</w:t>
            </w:r>
            <w:r w:rsidRPr="00550BA8">
              <w:rPr>
                <w:rFonts w:ascii="Times New Roman" w:hAnsi="Times New Roman"/>
                <w:szCs w:val="21"/>
              </w:rPr>
              <w:t>&gt;0.7</w:t>
            </w:r>
          </w:p>
        </w:tc>
        <w:tc>
          <w:tcPr>
            <w:tcW w:w="1214" w:type="dxa"/>
            <w:vAlign w:val="center"/>
          </w:tcPr>
          <w:p w:rsidR="00A71CAE" w:rsidRPr="00550BA8" w:rsidRDefault="00A71CAE" w:rsidP="00BD71FA">
            <w:pPr>
              <w:jc w:val="center"/>
              <w:rPr>
                <w:rFonts w:ascii="Times New Roman" w:hAnsi="Times New Roman"/>
                <w:szCs w:val="21"/>
              </w:rPr>
            </w:pPr>
            <w:r w:rsidRPr="00550BA8">
              <w:rPr>
                <w:rFonts w:ascii="Times New Roman"/>
                <w:szCs w:val="21"/>
              </w:rPr>
              <w:t>合格</w:t>
            </w:r>
            <w:r w:rsidRPr="00550BA8">
              <w:rPr>
                <w:rFonts w:ascii="Times New Roman" w:hAnsi="Times New Roman"/>
                <w:szCs w:val="21"/>
              </w:rPr>
              <w:t>&gt;0.6</w:t>
            </w:r>
          </w:p>
        </w:tc>
        <w:tc>
          <w:tcPr>
            <w:tcW w:w="1385" w:type="dxa"/>
            <w:vAlign w:val="center"/>
          </w:tcPr>
          <w:p w:rsidR="00A71CAE" w:rsidRPr="00550BA8" w:rsidRDefault="00A71CAE" w:rsidP="00BD71FA">
            <w:pPr>
              <w:jc w:val="center"/>
              <w:rPr>
                <w:rFonts w:ascii="Times New Roman" w:hAnsi="Times New Roman"/>
                <w:szCs w:val="21"/>
              </w:rPr>
            </w:pPr>
            <w:r w:rsidRPr="00550BA8">
              <w:rPr>
                <w:rFonts w:ascii="Times New Roman"/>
                <w:szCs w:val="21"/>
              </w:rPr>
              <w:t>不合格</w:t>
            </w:r>
            <w:r w:rsidRPr="00550BA8">
              <w:rPr>
                <w:rFonts w:ascii="Times New Roman" w:hAnsi="Times New Roman"/>
                <w:szCs w:val="21"/>
              </w:rPr>
              <w:t>&lt;0.6</w:t>
            </w:r>
          </w:p>
        </w:tc>
        <w:tc>
          <w:tcPr>
            <w:tcW w:w="851" w:type="dxa"/>
            <w:vMerge/>
            <w:vAlign w:val="center"/>
          </w:tcPr>
          <w:p w:rsidR="00A71CAE" w:rsidRPr="00550BA8" w:rsidRDefault="00A71CAE" w:rsidP="00BD71FA">
            <w:pPr>
              <w:jc w:val="center"/>
              <w:rPr>
                <w:rFonts w:ascii="Times New Roman" w:hAnsi="Times New Roman"/>
                <w:szCs w:val="21"/>
              </w:rPr>
            </w:pPr>
          </w:p>
        </w:tc>
      </w:tr>
      <w:tr w:rsidR="00525449" w:rsidRPr="003A651F" w:rsidTr="00BD71FA">
        <w:tc>
          <w:tcPr>
            <w:tcW w:w="1209" w:type="dxa"/>
            <w:vAlign w:val="center"/>
          </w:tcPr>
          <w:p w:rsidR="00525449" w:rsidRPr="00550BA8" w:rsidRDefault="00525449" w:rsidP="00525449">
            <w:pPr>
              <w:jc w:val="center"/>
              <w:rPr>
                <w:rFonts w:ascii="Times New Roman" w:hAnsi="Times New Roman"/>
                <w:szCs w:val="21"/>
              </w:rPr>
            </w:pPr>
            <w:r w:rsidRPr="00550BA8">
              <w:rPr>
                <w:rFonts w:ascii="Times New Roman"/>
                <w:szCs w:val="21"/>
              </w:rPr>
              <w:t>教学目标</w:t>
            </w:r>
            <w:r w:rsidRPr="00550BA8">
              <w:rPr>
                <w:rFonts w:ascii="Times New Roman" w:hAnsi="Times New Roman"/>
                <w:szCs w:val="21"/>
              </w:rPr>
              <w:t>1</w:t>
            </w:r>
          </w:p>
        </w:tc>
        <w:tc>
          <w:tcPr>
            <w:tcW w:w="1211" w:type="dxa"/>
            <w:vAlign w:val="center"/>
          </w:tcPr>
          <w:p w:rsidR="00525449" w:rsidRPr="00550BA8" w:rsidRDefault="00525449" w:rsidP="00525449">
            <w:pPr>
              <w:rPr>
                <w:rFonts w:ascii="Times New Roman" w:hAnsi="Times New Roman"/>
                <w:szCs w:val="21"/>
              </w:rPr>
            </w:pPr>
            <w:r>
              <w:rPr>
                <w:rFonts w:ascii="Times New Roman" w:hAnsi="Times New Roman" w:hint="eastAsia"/>
                <w:szCs w:val="21"/>
              </w:rPr>
              <w:t>掌握采样</w:t>
            </w:r>
            <w:r>
              <w:rPr>
                <w:rFonts w:ascii="Times New Roman" w:hAnsi="Times New Roman"/>
                <w:szCs w:val="21"/>
              </w:rPr>
              <w:t>理论和</w:t>
            </w:r>
            <w:r>
              <w:rPr>
                <w:rFonts w:ascii="Times New Roman" w:hAnsi="Times New Roman" w:hint="eastAsia"/>
                <w:szCs w:val="21"/>
              </w:rPr>
              <w:t>量化</w:t>
            </w:r>
            <w:r>
              <w:rPr>
                <w:rFonts w:ascii="Times New Roman" w:hAnsi="Times New Roman"/>
                <w:szCs w:val="21"/>
              </w:rPr>
              <w:t>，具有离散时间信号</w:t>
            </w:r>
            <w:r>
              <w:rPr>
                <w:rFonts w:ascii="Times New Roman" w:hAnsi="Times New Roman" w:hint="eastAsia"/>
                <w:szCs w:val="21"/>
              </w:rPr>
              <w:t>和</w:t>
            </w:r>
            <w:r>
              <w:rPr>
                <w:rFonts w:ascii="Times New Roman" w:hAnsi="Times New Roman"/>
                <w:szCs w:val="21"/>
              </w:rPr>
              <w:t>离散时间系统</w:t>
            </w:r>
            <w:r>
              <w:rPr>
                <w:rFonts w:ascii="Times New Roman" w:hAnsi="Times New Roman"/>
                <w:szCs w:val="21"/>
              </w:rPr>
              <w:lastRenderedPageBreak/>
              <w:t>的基本概念</w:t>
            </w:r>
            <w:r>
              <w:rPr>
                <w:rFonts w:ascii="Times New Roman" w:hAnsi="Times New Roman" w:hint="eastAsia"/>
                <w:szCs w:val="21"/>
              </w:rPr>
              <w:t>，</w:t>
            </w:r>
            <w:r>
              <w:rPr>
                <w:rFonts w:ascii="Times New Roman" w:hAnsi="Times New Roman"/>
                <w:szCs w:val="21"/>
              </w:rPr>
              <w:t>能</w:t>
            </w:r>
            <w:r>
              <w:rPr>
                <w:rFonts w:ascii="Times New Roman" w:hAnsi="Times New Roman" w:hint="eastAsia"/>
                <w:szCs w:val="21"/>
              </w:rPr>
              <w:t>用</w:t>
            </w:r>
            <w:r>
              <w:rPr>
                <w:rFonts w:ascii="Times New Roman" w:hAnsi="Times New Roman"/>
                <w:szCs w:val="21"/>
              </w:rPr>
              <w:t>时频域方法对信号与系统进行描述</w:t>
            </w:r>
          </w:p>
        </w:tc>
        <w:tc>
          <w:tcPr>
            <w:tcW w:w="1213" w:type="dxa"/>
            <w:vAlign w:val="center"/>
          </w:tcPr>
          <w:p w:rsidR="00525449" w:rsidRPr="00550BA8" w:rsidRDefault="00525449" w:rsidP="00525449">
            <w:pPr>
              <w:rPr>
                <w:rFonts w:ascii="Times New Roman" w:hAnsi="Times New Roman"/>
                <w:szCs w:val="21"/>
              </w:rPr>
            </w:pPr>
            <w:r>
              <w:rPr>
                <w:rFonts w:ascii="Times New Roman" w:hint="eastAsia"/>
                <w:szCs w:val="21"/>
              </w:rPr>
              <w:lastRenderedPageBreak/>
              <w:t>概念</w:t>
            </w:r>
            <w:r>
              <w:rPr>
                <w:rFonts w:ascii="Times New Roman"/>
                <w:szCs w:val="21"/>
              </w:rPr>
              <w:t>清晰，能准确</w:t>
            </w:r>
            <w:r>
              <w:rPr>
                <w:rFonts w:ascii="Times New Roman" w:hint="eastAsia"/>
                <w:szCs w:val="21"/>
              </w:rPr>
              <w:t>地使用时</w:t>
            </w:r>
            <w:r>
              <w:rPr>
                <w:rFonts w:ascii="Times New Roman"/>
                <w:szCs w:val="21"/>
              </w:rPr>
              <w:t>频域方法对信号</w:t>
            </w:r>
            <w:r>
              <w:rPr>
                <w:rFonts w:ascii="Times New Roman" w:hint="eastAsia"/>
                <w:szCs w:val="21"/>
              </w:rPr>
              <w:t>和</w:t>
            </w:r>
            <w:r>
              <w:rPr>
                <w:rFonts w:ascii="Times New Roman"/>
                <w:szCs w:val="21"/>
              </w:rPr>
              <w:t>系统</w:t>
            </w:r>
            <w:r>
              <w:rPr>
                <w:rFonts w:ascii="Times New Roman" w:hint="eastAsia"/>
                <w:szCs w:val="21"/>
              </w:rPr>
              <w:t>进行</w:t>
            </w:r>
            <w:r>
              <w:rPr>
                <w:rFonts w:ascii="Times New Roman"/>
                <w:szCs w:val="21"/>
              </w:rPr>
              <w:t>描</w:t>
            </w:r>
            <w:r>
              <w:rPr>
                <w:rFonts w:ascii="Times New Roman"/>
                <w:szCs w:val="21"/>
              </w:rPr>
              <w:lastRenderedPageBreak/>
              <w:t>述</w:t>
            </w:r>
            <w:r>
              <w:rPr>
                <w:rFonts w:ascii="Times New Roman" w:hint="eastAsia"/>
                <w:szCs w:val="21"/>
              </w:rPr>
              <w:t>，</w:t>
            </w:r>
            <w:r>
              <w:rPr>
                <w:rFonts w:ascii="Times New Roman"/>
                <w:szCs w:val="21"/>
              </w:rPr>
              <w:t>能</w:t>
            </w:r>
            <w:r>
              <w:rPr>
                <w:rFonts w:ascii="Times New Roman" w:hint="eastAsia"/>
                <w:szCs w:val="21"/>
              </w:rPr>
              <w:t>对</w:t>
            </w:r>
            <w:r>
              <w:rPr>
                <w:rFonts w:ascii="Times New Roman"/>
                <w:szCs w:val="21"/>
              </w:rPr>
              <w:t>采样定理</w:t>
            </w:r>
            <w:r>
              <w:rPr>
                <w:rFonts w:ascii="Times New Roman" w:hint="eastAsia"/>
                <w:szCs w:val="21"/>
              </w:rPr>
              <w:t>进行</w:t>
            </w:r>
            <w:r>
              <w:rPr>
                <w:rFonts w:ascii="Times New Roman"/>
                <w:szCs w:val="21"/>
              </w:rPr>
              <w:t>正确的描述</w:t>
            </w:r>
            <w:r>
              <w:rPr>
                <w:rFonts w:ascii="Times New Roman" w:hint="eastAsia"/>
                <w:szCs w:val="21"/>
              </w:rPr>
              <w:t>和</w:t>
            </w:r>
            <w:r>
              <w:rPr>
                <w:rFonts w:ascii="Times New Roman"/>
                <w:szCs w:val="21"/>
              </w:rPr>
              <w:t>应用</w:t>
            </w:r>
            <w:r>
              <w:rPr>
                <w:rFonts w:ascii="Times New Roman" w:hint="eastAsia"/>
                <w:szCs w:val="21"/>
              </w:rPr>
              <w:t>，数学表达</w:t>
            </w:r>
            <w:r>
              <w:rPr>
                <w:rFonts w:ascii="Times New Roman"/>
                <w:szCs w:val="21"/>
              </w:rPr>
              <w:t>完整</w:t>
            </w:r>
            <w:r w:rsidRPr="00550BA8">
              <w:rPr>
                <w:rFonts w:ascii="Times New Roman"/>
                <w:szCs w:val="21"/>
              </w:rPr>
              <w:t>。</w:t>
            </w:r>
          </w:p>
        </w:tc>
        <w:tc>
          <w:tcPr>
            <w:tcW w:w="1213" w:type="dxa"/>
            <w:vAlign w:val="center"/>
          </w:tcPr>
          <w:p w:rsidR="00525449" w:rsidRPr="00550BA8" w:rsidRDefault="00525449" w:rsidP="00525449">
            <w:pPr>
              <w:rPr>
                <w:rFonts w:ascii="Times New Roman" w:hAnsi="Times New Roman"/>
                <w:szCs w:val="21"/>
              </w:rPr>
            </w:pPr>
            <w:r>
              <w:rPr>
                <w:rFonts w:ascii="Times New Roman" w:hint="eastAsia"/>
                <w:szCs w:val="21"/>
              </w:rPr>
              <w:lastRenderedPageBreak/>
              <w:t>概念较</w:t>
            </w:r>
            <w:r>
              <w:rPr>
                <w:rFonts w:ascii="Times New Roman"/>
                <w:szCs w:val="21"/>
              </w:rPr>
              <w:t>清晰，</w:t>
            </w:r>
            <w:r>
              <w:rPr>
                <w:rFonts w:ascii="Times New Roman" w:hint="eastAsia"/>
                <w:szCs w:val="21"/>
              </w:rPr>
              <w:t>能从</w:t>
            </w:r>
            <w:r>
              <w:rPr>
                <w:rFonts w:ascii="Times New Roman"/>
                <w:szCs w:val="21"/>
              </w:rPr>
              <w:t>时频域描述信号</w:t>
            </w:r>
            <w:r>
              <w:rPr>
                <w:rFonts w:ascii="Times New Roman" w:hint="eastAsia"/>
                <w:szCs w:val="21"/>
              </w:rPr>
              <w:t>和</w:t>
            </w:r>
            <w:r>
              <w:rPr>
                <w:rFonts w:ascii="Times New Roman"/>
                <w:szCs w:val="21"/>
              </w:rPr>
              <w:t>系统，对采样定理能作</w:t>
            </w:r>
            <w:r>
              <w:rPr>
                <w:rFonts w:ascii="Times New Roman"/>
                <w:szCs w:val="21"/>
              </w:rPr>
              <w:lastRenderedPageBreak/>
              <w:t>出描述</w:t>
            </w:r>
            <w:r w:rsidRPr="00550BA8">
              <w:rPr>
                <w:rFonts w:ascii="Times New Roman"/>
                <w:szCs w:val="21"/>
              </w:rPr>
              <w:t>，只能掌握部</w:t>
            </w:r>
            <w:r>
              <w:rPr>
                <w:rFonts w:ascii="Times New Roman"/>
                <w:szCs w:val="21"/>
              </w:rPr>
              <w:t>分数学</w:t>
            </w:r>
            <w:r>
              <w:rPr>
                <w:rFonts w:ascii="Times New Roman" w:hint="eastAsia"/>
                <w:szCs w:val="21"/>
              </w:rPr>
              <w:t>表达</w:t>
            </w:r>
            <w:r w:rsidRPr="00550BA8">
              <w:rPr>
                <w:rFonts w:ascii="Times New Roman"/>
                <w:szCs w:val="21"/>
              </w:rPr>
              <w:t>。</w:t>
            </w:r>
          </w:p>
        </w:tc>
        <w:tc>
          <w:tcPr>
            <w:tcW w:w="1214" w:type="dxa"/>
            <w:vAlign w:val="center"/>
          </w:tcPr>
          <w:p w:rsidR="00525449" w:rsidRPr="00550BA8" w:rsidRDefault="00525449" w:rsidP="00525449">
            <w:pPr>
              <w:rPr>
                <w:rFonts w:ascii="Times New Roman" w:hAnsi="Times New Roman"/>
                <w:szCs w:val="21"/>
              </w:rPr>
            </w:pPr>
            <w:r>
              <w:rPr>
                <w:rFonts w:ascii="Times New Roman"/>
                <w:szCs w:val="21"/>
              </w:rPr>
              <w:lastRenderedPageBreak/>
              <w:t>基本</w:t>
            </w:r>
            <w:r>
              <w:rPr>
                <w:rFonts w:ascii="Times New Roman" w:hint="eastAsia"/>
                <w:szCs w:val="21"/>
              </w:rPr>
              <w:t>掌握</w:t>
            </w:r>
            <w:r>
              <w:rPr>
                <w:rFonts w:ascii="Times New Roman"/>
                <w:szCs w:val="21"/>
              </w:rPr>
              <w:t>概念，知道有相关的数学</w:t>
            </w:r>
            <w:r w:rsidRPr="00550BA8">
              <w:rPr>
                <w:rFonts w:ascii="Times New Roman"/>
                <w:szCs w:val="21"/>
              </w:rPr>
              <w:t>表述形式。</w:t>
            </w:r>
          </w:p>
        </w:tc>
        <w:tc>
          <w:tcPr>
            <w:tcW w:w="1385" w:type="dxa"/>
            <w:vAlign w:val="center"/>
          </w:tcPr>
          <w:p w:rsidR="00525449" w:rsidRPr="00550BA8" w:rsidRDefault="00525449" w:rsidP="00525449">
            <w:pPr>
              <w:rPr>
                <w:rFonts w:ascii="Times New Roman" w:hAnsi="Times New Roman"/>
                <w:szCs w:val="21"/>
              </w:rPr>
            </w:pPr>
            <w:r>
              <w:rPr>
                <w:rFonts w:ascii="Times New Roman" w:hint="eastAsia"/>
                <w:szCs w:val="21"/>
              </w:rPr>
              <w:t>概念</w:t>
            </w:r>
            <w:r w:rsidRPr="00550BA8">
              <w:rPr>
                <w:rFonts w:ascii="Times New Roman"/>
                <w:szCs w:val="21"/>
              </w:rPr>
              <w:t>不清楚，并对</w:t>
            </w:r>
            <w:r>
              <w:rPr>
                <w:rFonts w:ascii="Times New Roman" w:hint="eastAsia"/>
                <w:szCs w:val="21"/>
              </w:rPr>
              <w:t>相关的</w:t>
            </w:r>
            <w:r>
              <w:rPr>
                <w:rFonts w:ascii="Times New Roman"/>
                <w:szCs w:val="21"/>
              </w:rPr>
              <w:t>数学</w:t>
            </w:r>
            <w:r>
              <w:rPr>
                <w:rFonts w:ascii="Times New Roman" w:hint="eastAsia"/>
                <w:szCs w:val="21"/>
              </w:rPr>
              <w:t>表达</w:t>
            </w:r>
            <w:r w:rsidRPr="00550BA8">
              <w:rPr>
                <w:rFonts w:ascii="Times New Roman"/>
                <w:szCs w:val="21"/>
              </w:rPr>
              <w:t>完全不了解。</w:t>
            </w:r>
          </w:p>
        </w:tc>
        <w:tc>
          <w:tcPr>
            <w:tcW w:w="851" w:type="dxa"/>
            <w:vAlign w:val="center"/>
          </w:tcPr>
          <w:p w:rsidR="00525449" w:rsidRPr="00550BA8" w:rsidRDefault="00525449" w:rsidP="00525449">
            <w:pPr>
              <w:jc w:val="center"/>
              <w:rPr>
                <w:rFonts w:ascii="Times New Roman" w:hAnsi="Times New Roman"/>
                <w:szCs w:val="21"/>
              </w:rPr>
            </w:pPr>
            <w:r>
              <w:rPr>
                <w:rFonts w:ascii="Times New Roman" w:hAnsi="Times New Roman"/>
                <w:szCs w:val="21"/>
              </w:rPr>
              <w:t>30</w:t>
            </w:r>
          </w:p>
        </w:tc>
      </w:tr>
      <w:tr w:rsidR="00525449" w:rsidRPr="003A651F" w:rsidTr="00BD71FA">
        <w:tc>
          <w:tcPr>
            <w:tcW w:w="1209" w:type="dxa"/>
            <w:vAlign w:val="center"/>
          </w:tcPr>
          <w:p w:rsidR="00525449" w:rsidRPr="00550BA8" w:rsidRDefault="00525449" w:rsidP="00525449">
            <w:pPr>
              <w:jc w:val="center"/>
              <w:rPr>
                <w:rFonts w:ascii="Times New Roman" w:hAnsi="Times New Roman"/>
                <w:szCs w:val="21"/>
              </w:rPr>
            </w:pPr>
            <w:r w:rsidRPr="00550BA8">
              <w:rPr>
                <w:rFonts w:ascii="Times New Roman"/>
                <w:szCs w:val="21"/>
              </w:rPr>
              <w:lastRenderedPageBreak/>
              <w:t>教学目标</w:t>
            </w:r>
            <w:r w:rsidRPr="00550BA8">
              <w:rPr>
                <w:rFonts w:ascii="Times New Roman" w:hAnsi="Times New Roman"/>
                <w:szCs w:val="21"/>
              </w:rPr>
              <w:t>2</w:t>
            </w:r>
          </w:p>
        </w:tc>
        <w:tc>
          <w:tcPr>
            <w:tcW w:w="1211" w:type="dxa"/>
            <w:vAlign w:val="center"/>
          </w:tcPr>
          <w:p w:rsidR="00525449" w:rsidRPr="00550BA8" w:rsidRDefault="00525449" w:rsidP="00525449">
            <w:pPr>
              <w:rPr>
                <w:rFonts w:ascii="Times New Roman" w:hAnsi="Times New Roman"/>
                <w:szCs w:val="21"/>
              </w:rPr>
            </w:pPr>
            <w:r>
              <w:rPr>
                <w:rFonts w:ascii="Times New Roman" w:hAnsi="Times New Roman" w:hint="eastAsia"/>
                <w:szCs w:val="21"/>
              </w:rPr>
              <w:t>能对</w:t>
            </w:r>
            <w:r>
              <w:rPr>
                <w:rFonts w:ascii="Times New Roman" w:hAnsi="Times New Roman"/>
                <w:szCs w:val="21"/>
              </w:rPr>
              <w:t>离散时间信号</w:t>
            </w:r>
            <w:r>
              <w:rPr>
                <w:rFonts w:ascii="Times New Roman" w:hAnsi="Times New Roman" w:hint="eastAsia"/>
                <w:szCs w:val="21"/>
              </w:rPr>
              <w:t>的</w:t>
            </w:r>
            <w:r>
              <w:rPr>
                <w:rFonts w:ascii="Times New Roman" w:hAnsi="Times New Roman"/>
                <w:szCs w:val="21"/>
              </w:rPr>
              <w:t>性质</w:t>
            </w:r>
            <w:r>
              <w:rPr>
                <w:rFonts w:ascii="Times New Roman" w:hAnsi="Times New Roman" w:hint="eastAsia"/>
                <w:szCs w:val="21"/>
              </w:rPr>
              <w:t>进行</w:t>
            </w:r>
            <w:r>
              <w:rPr>
                <w:rFonts w:ascii="Times New Roman" w:hAnsi="Times New Roman"/>
                <w:szCs w:val="21"/>
              </w:rPr>
              <w:t>分析，能对离散时间系统的</w:t>
            </w:r>
            <w:r>
              <w:rPr>
                <w:rFonts w:ascii="Times New Roman" w:hAnsi="Times New Roman" w:hint="eastAsia"/>
                <w:szCs w:val="21"/>
              </w:rPr>
              <w:t>输入</w:t>
            </w:r>
            <w:r>
              <w:rPr>
                <w:rFonts w:ascii="Times New Roman" w:hAnsi="Times New Roman"/>
                <w:szCs w:val="21"/>
              </w:rPr>
              <w:t>输出进行分析</w:t>
            </w:r>
          </w:p>
        </w:tc>
        <w:tc>
          <w:tcPr>
            <w:tcW w:w="1213" w:type="dxa"/>
            <w:vAlign w:val="center"/>
          </w:tcPr>
          <w:p w:rsidR="00525449" w:rsidRPr="00550BA8" w:rsidRDefault="00525449" w:rsidP="00525449">
            <w:pPr>
              <w:rPr>
                <w:rFonts w:ascii="Times New Roman" w:hAnsi="Times New Roman"/>
                <w:szCs w:val="21"/>
              </w:rPr>
            </w:pPr>
            <w:r>
              <w:rPr>
                <w:rFonts w:ascii="Times New Roman" w:hAnsi="Times New Roman" w:hint="eastAsia"/>
                <w:szCs w:val="21"/>
              </w:rPr>
              <w:t>运用的原理和方法准确、清晰，能完成对</w:t>
            </w:r>
            <w:r>
              <w:rPr>
                <w:rFonts w:ascii="Times New Roman" w:hAnsi="Times New Roman"/>
                <w:szCs w:val="21"/>
              </w:rPr>
              <w:t>离散时间信号和系统</w:t>
            </w:r>
            <w:r>
              <w:rPr>
                <w:rFonts w:ascii="Times New Roman" w:hAnsi="Times New Roman" w:hint="eastAsia"/>
                <w:szCs w:val="21"/>
              </w:rPr>
              <w:t>的分析，并能</w:t>
            </w:r>
            <w:r>
              <w:rPr>
                <w:rFonts w:ascii="Times New Roman" w:hAnsi="Times New Roman"/>
                <w:szCs w:val="21"/>
              </w:rPr>
              <w:t>对</w:t>
            </w:r>
            <w:r>
              <w:rPr>
                <w:rFonts w:ascii="Times New Roman" w:hAnsi="Times New Roman" w:hint="eastAsia"/>
                <w:szCs w:val="21"/>
              </w:rPr>
              <w:t>系统</w:t>
            </w:r>
            <w:r>
              <w:rPr>
                <w:rFonts w:ascii="Times New Roman" w:hAnsi="Times New Roman"/>
                <w:szCs w:val="21"/>
              </w:rPr>
              <w:t>的</w:t>
            </w:r>
            <w:r>
              <w:rPr>
                <w:rFonts w:ascii="Times New Roman" w:hAnsi="Times New Roman" w:hint="eastAsia"/>
                <w:szCs w:val="21"/>
              </w:rPr>
              <w:t>输入输出</w:t>
            </w:r>
            <w:r>
              <w:rPr>
                <w:rFonts w:ascii="Times New Roman" w:hAnsi="Times New Roman"/>
                <w:szCs w:val="21"/>
              </w:rPr>
              <w:t>进行有效分析</w:t>
            </w:r>
            <w:r>
              <w:rPr>
                <w:rFonts w:ascii="Times New Roman" w:hAnsi="Times New Roman" w:hint="eastAsia"/>
                <w:szCs w:val="21"/>
              </w:rPr>
              <w:t>。</w:t>
            </w:r>
          </w:p>
        </w:tc>
        <w:tc>
          <w:tcPr>
            <w:tcW w:w="1213" w:type="dxa"/>
            <w:vAlign w:val="center"/>
          </w:tcPr>
          <w:p w:rsidR="00525449" w:rsidRPr="00550BA8" w:rsidRDefault="00525449" w:rsidP="00525449">
            <w:pPr>
              <w:rPr>
                <w:rFonts w:ascii="Times New Roman" w:hAnsi="Times New Roman"/>
                <w:szCs w:val="21"/>
              </w:rPr>
            </w:pPr>
            <w:r>
              <w:rPr>
                <w:rFonts w:ascii="Times New Roman" w:hAnsi="Times New Roman" w:hint="eastAsia"/>
                <w:szCs w:val="21"/>
              </w:rPr>
              <w:t>能清楚掌握原理和方法，但在分析和运用上还不熟练，对系统</w:t>
            </w:r>
            <w:r>
              <w:rPr>
                <w:rFonts w:ascii="Times New Roman" w:hAnsi="Times New Roman"/>
                <w:szCs w:val="21"/>
              </w:rPr>
              <w:t>输入输出的分析</w:t>
            </w:r>
            <w:r>
              <w:rPr>
                <w:rFonts w:ascii="Times New Roman" w:hAnsi="Times New Roman" w:hint="eastAsia"/>
                <w:szCs w:val="21"/>
              </w:rPr>
              <w:t>不够完善。</w:t>
            </w:r>
          </w:p>
        </w:tc>
        <w:tc>
          <w:tcPr>
            <w:tcW w:w="1214" w:type="dxa"/>
            <w:vAlign w:val="center"/>
          </w:tcPr>
          <w:p w:rsidR="00525449" w:rsidRPr="00550BA8" w:rsidRDefault="00525449" w:rsidP="00525449">
            <w:pPr>
              <w:rPr>
                <w:rFonts w:ascii="Times New Roman" w:hAnsi="Times New Roman"/>
                <w:szCs w:val="21"/>
              </w:rPr>
            </w:pPr>
            <w:r>
              <w:rPr>
                <w:rFonts w:ascii="Times New Roman" w:hAnsi="Times New Roman" w:hint="eastAsia"/>
                <w:szCs w:val="21"/>
              </w:rPr>
              <w:t>了解基本原理和方法的应用方向及分析的手段，但对特定的数字信号</w:t>
            </w:r>
            <w:r>
              <w:rPr>
                <w:rFonts w:ascii="Times New Roman" w:hAnsi="Times New Roman"/>
                <w:szCs w:val="21"/>
              </w:rPr>
              <w:t>处理</w:t>
            </w:r>
            <w:r>
              <w:rPr>
                <w:rFonts w:ascii="Times New Roman" w:hAnsi="Times New Roman" w:hint="eastAsia"/>
                <w:szCs w:val="21"/>
              </w:rPr>
              <w:t>无法获得准确的分析结果。</w:t>
            </w:r>
          </w:p>
        </w:tc>
        <w:tc>
          <w:tcPr>
            <w:tcW w:w="1385" w:type="dxa"/>
            <w:vAlign w:val="center"/>
          </w:tcPr>
          <w:p w:rsidR="00525449" w:rsidRPr="00550BA8" w:rsidRDefault="00525449" w:rsidP="00525449">
            <w:pPr>
              <w:rPr>
                <w:rFonts w:ascii="Times New Roman" w:hAnsi="Times New Roman"/>
                <w:szCs w:val="21"/>
              </w:rPr>
            </w:pPr>
            <w:r>
              <w:rPr>
                <w:rFonts w:ascii="Times New Roman" w:hAnsi="Times New Roman" w:hint="eastAsia"/>
                <w:szCs w:val="21"/>
              </w:rPr>
              <w:t>不清楚原理和方法如何应用到分析与比较中。</w:t>
            </w:r>
          </w:p>
        </w:tc>
        <w:tc>
          <w:tcPr>
            <w:tcW w:w="851" w:type="dxa"/>
            <w:vAlign w:val="center"/>
          </w:tcPr>
          <w:p w:rsidR="00525449" w:rsidRPr="00550BA8" w:rsidRDefault="00525449" w:rsidP="00525449">
            <w:pPr>
              <w:jc w:val="center"/>
              <w:rPr>
                <w:rFonts w:ascii="Times New Roman" w:hAnsi="Times New Roman"/>
                <w:szCs w:val="21"/>
              </w:rPr>
            </w:pPr>
            <w:r>
              <w:rPr>
                <w:rFonts w:ascii="Times New Roman" w:hAnsi="Times New Roman"/>
                <w:szCs w:val="21"/>
              </w:rPr>
              <w:t>20</w:t>
            </w:r>
          </w:p>
        </w:tc>
      </w:tr>
      <w:tr w:rsidR="00A71CAE" w:rsidRPr="003A651F" w:rsidTr="00BD71FA">
        <w:tc>
          <w:tcPr>
            <w:tcW w:w="1209" w:type="dxa"/>
            <w:vAlign w:val="center"/>
          </w:tcPr>
          <w:p w:rsidR="00A71CAE" w:rsidRPr="00550BA8" w:rsidRDefault="00A71CAE" w:rsidP="00BD71FA">
            <w:pPr>
              <w:jc w:val="center"/>
              <w:rPr>
                <w:rFonts w:ascii="Times New Roman"/>
                <w:szCs w:val="21"/>
              </w:rPr>
            </w:pPr>
            <w:r>
              <w:rPr>
                <w:rFonts w:ascii="Times New Roman" w:hint="eastAsia"/>
                <w:szCs w:val="21"/>
              </w:rPr>
              <w:t>教学目标</w:t>
            </w:r>
            <w:r>
              <w:rPr>
                <w:rFonts w:ascii="Times New Roman" w:hint="eastAsia"/>
                <w:szCs w:val="21"/>
              </w:rPr>
              <w:t>3</w:t>
            </w:r>
          </w:p>
        </w:tc>
        <w:tc>
          <w:tcPr>
            <w:tcW w:w="1211" w:type="dxa"/>
            <w:vAlign w:val="center"/>
          </w:tcPr>
          <w:p w:rsidR="00A71CAE" w:rsidRDefault="005D590B" w:rsidP="00FE61C4">
            <w:r>
              <w:rPr>
                <w:rFonts w:hint="eastAsia"/>
              </w:rPr>
              <w:t>能对</w:t>
            </w:r>
            <w:r>
              <w:t>离散时间系统进行有效分析，能使用</w:t>
            </w:r>
            <w:r>
              <w:t>DFT</w:t>
            </w:r>
            <w:r>
              <w:t>等</w:t>
            </w:r>
            <w:r>
              <w:rPr>
                <w:rFonts w:hint="eastAsia"/>
              </w:rPr>
              <w:t>变换</w:t>
            </w:r>
            <w:r>
              <w:t>技术对信号</w:t>
            </w:r>
            <w:r w:rsidR="00525449">
              <w:rPr>
                <w:rFonts w:hint="eastAsia"/>
              </w:rPr>
              <w:t>和</w:t>
            </w:r>
            <w:r w:rsidR="00525449">
              <w:t>系统</w:t>
            </w:r>
            <w:r>
              <w:t>进行</w:t>
            </w:r>
            <w:r w:rsidR="00FE61C4">
              <w:rPr>
                <w:rFonts w:hint="eastAsia"/>
              </w:rPr>
              <w:t>时频域</w:t>
            </w:r>
            <w:r>
              <w:t>分析</w:t>
            </w:r>
          </w:p>
        </w:tc>
        <w:tc>
          <w:tcPr>
            <w:tcW w:w="1213" w:type="dxa"/>
            <w:vAlign w:val="center"/>
          </w:tcPr>
          <w:p w:rsidR="00A71CAE" w:rsidRPr="00C76A76" w:rsidRDefault="00A71CAE" w:rsidP="00525449">
            <w:pPr>
              <w:rPr>
                <w:rFonts w:ascii="Times New Roman" w:hAnsi="Times New Roman"/>
                <w:szCs w:val="21"/>
              </w:rPr>
            </w:pPr>
            <w:r>
              <w:rPr>
                <w:rFonts w:ascii="Times New Roman" w:hAnsi="Times New Roman" w:hint="eastAsia"/>
                <w:szCs w:val="21"/>
              </w:rPr>
              <w:t>掌握和了解</w:t>
            </w:r>
            <w:r w:rsidR="00525449">
              <w:rPr>
                <w:rFonts w:ascii="Times New Roman" w:hAnsi="Times New Roman" w:hint="eastAsia"/>
                <w:szCs w:val="21"/>
              </w:rPr>
              <w:t>离散</w:t>
            </w:r>
            <w:r w:rsidR="00525449">
              <w:rPr>
                <w:rFonts w:ascii="Times New Roman" w:hAnsi="Times New Roman"/>
                <w:szCs w:val="21"/>
              </w:rPr>
              <w:t>时间系统的有效分析工具，能熟练使用</w:t>
            </w:r>
            <w:r w:rsidR="00525449">
              <w:rPr>
                <w:rFonts w:ascii="Times New Roman" w:hAnsi="Times New Roman"/>
                <w:szCs w:val="21"/>
              </w:rPr>
              <w:t>DFT</w:t>
            </w:r>
            <w:r w:rsidR="00525449">
              <w:rPr>
                <w:rFonts w:ascii="Times New Roman" w:hAnsi="Times New Roman"/>
                <w:szCs w:val="21"/>
              </w:rPr>
              <w:t>等</w:t>
            </w:r>
            <w:r w:rsidR="00525449">
              <w:rPr>
                <w:rFonts w:ascii="Times New Roman" w:hAnsi="Times New Roman" w:hint="eastAsia"/>
                <w:szCs w:val="21"/>
              </w:rPr>
              <w:t>变换</w:t>
            </w:r>
            <w:r w:rsidR="00525449">
              <w:rPr>
                <w:rFonts w:ascii="Times New Roman" w:hAnsi="Times New Roman"/>
                <w:szCs w:val="21"/>
              </w:rPr>
              <w:t>技术对信号和系统进行时频域分析</w:t>
            </w:r>
            <w:r>
              <w:rPr>
                <w:rFonts w:ascii="Times New Roman" w:hAnsi="Times New Roman" w:hint="eastAsia"/>
                <w:szCs w:val="21"/>
              </w:rPr>
              <w:t>。</w:t>
            </w:r>
          </w:p>
        </w:tc>
        <w:tc>
          <w:tcPr>
            <w:tcW w:w="1213" w:type="dxa"/>
            <w:vAlign w:val="center"/>
          </w:tcPr>
          <w:p w:rsidR="00A71CAE" w:rsidRDefault="00A71CAE" w:rsidP="00525449">
            <w:pPr>
              <w:rPr>
                <w:rFonts w:ascii="Times New Roman" w:hAnsi="Times New Roman"/>
                <w:szCs w:val="21"/>
              </w:rPr>
            </w:pPr>
            <w:r>
              <w:rPr>
                <w:rFonts w:ascii="Times New Roman" w:hAnsi="Times New Roman" w:hint="eastAsia"/>
                <w:szCs w:val="21"/>
              </w:rPr>
              <w:t>基本</w:t>
            </w:r>
            <w:r w:rsidR="00525449">
              <w:rPr>
                <w:rFonts w:ascii="Times New Roman" w:hAnsi="Times New Roman" w:hint="eastAsia"/>
                <w:szCs w:val="21"/>
              </w:rPr>
              <w:t>掌握</w:t>
            </w:r>
            <w:r w:rsidR="00525449">
              <w:rPr>
                <w:rFonts w:ascii="Times New Roman" w:hAnsi="Times New Roman"/>
                <w:szCs w:val="21"/>
              </w:rPr>
              <w:t>离散时间系统的分析</w:t>
            </w:r>
            <w:r w:rsidR="00525449">
              <w:rPr>
                <w:rFonts w:ascii="Times New Roman" w:hAnsi="Times New Roman" w:hint="eastAsia"/>
                <w:szCs w:val="21"/>
              </w:rPr>
              <w:t>工具</w:t>
            </w:r>
            <w:r w:rsidR="00525449">
              <w:rPr>
                <w:rFonts w:ascii="Times New Roman" w:hAnsi="Times New Roman"/>
                <w:szCs w:val="21"/>
              </w:rPr>
              <w:t>，能使用</w:t>
            </w:r>
            <w:r w:rsidR="00525449">
              <w:rPr>
                <w:rFonts w:ascii="Times New Roman" w:hAnsi="Times New Roman"/>
                <w:szCs w:val="21"/>
              </w:rPr>
              <w:t>DFT</w:t>
            </w:r>
            <w:r w:rsidR="00525449">
              <w:rPr>
                <w:rFonts w:ascii="Times New Roman" w:hAnsi="Times New Roman"/>
                <w:szCs w:val="21"/>
              </w:rPr>
              <w:t>等</w:t>
            </w:r>
            <w:r w:rsidR="00525449">
              <w:rPr>
                <w:rFonts w:ascii="Times New Roman" w:hAnsi="Times New Roman" w:hint="eastAsia"/>
                <w:szCs w:val="21"/>
              </w:rPr>
              <w:t>变换</w:t>
            </w:r>
            <w:r w:rsidR="00525449">
              <w:rPr>
                <w:rFonts w:ascii="Times New Roman" w:hAnsi="Times New Roman"/>
                <w:szCs w:val="21"/>
              </w:rPr>
              <w:t>技术对信号和系统进行</w:t>
            </w:r>
            <w:r w:rsidR="00525449">
              <w:rPr>
                <w:rFonts w:ascii="Times New Roman" w:hAnsi="Times New Roman" w:hint="eastAsia"/>
                <w:szCs w:val="21"/>
              </w:rPr>
              <w:t>时频域</w:t>
            </w:r>
            <w:r w:rsidR="00525449">
              <w:rPr>
                <w:rFonts w:ascii="Times New Roman" w:hAnsi="Times New Roman"/>
                <w:szCs w:val="21"/>
              </w:rPr>
              <w:t>分析</w:t>
            </w:r>
            <w:r w:rsidR="00525449">
              <w:rPr>
                <w:rFonts w:ascii="Times New Roman" w:hAnsi="Times New Roman" w:hint="eastAsia"/>
                <w:szCs w:val="21"/>
              </w:rPr>
              <w:t>，</w:t>
            </w:r>
            <w:r w:rsidR="00525449">
              <w:rPr>
                <w:rFonts w:ascii="Times New Roman" w:hAnsi="Times New Roman"/>
                <w:szCs w:val="21"/>
              </w:rPr>
              <w:t>但不全面</w:t>
            </w:r>
            <w:r>
              <w:rPr>
                <w:rFonts w:ascii="Times New Roman" w:hAnsi="Times New Roman" w:hint="eastAsia"/>
                <w:szCs w:val="21"/>
              </w:rPr>
              <w:t>。</w:t>
            </w:r>
          </w:p>
        </w:tc>
        <w:tc>
          <w:tcPr>
            <w:tcW w:w="1214" w:type="dxa"/>
            <w:vAlign w:val="center"/>
          </w:tcPr>
          <w:p w:rsidR="00A71CAE" w:rsidRDefault="00525449" w:rsidP="00525449">
            <w:pPr>
              <w:rPr>
                <w:rFonts w:ascii="Times New Roman" w:hAnsi="Times New Roman"/>
                <w:szCs w:val="21"/>
              </w:rPr>
            </w:pPr>
            <w:r>
              <w:rPr>
                <w:rFonts w:ascii="Times New Roman" w:hAnsi="Times New Roman" w:hint="eastAsia"/>
                <w:szCs w:val="21"/>
              </w:rPr>
              <w:t>具有</w:t>
            </w:r>
            <w:r>
              <w:rPr>
                <w:rFonts w:ascii="Times New Roman" w:hAnsi="Times New Roman"/>
                <w:szCs w:val="21"/>
              </w:rPr>
              <w:t>一定的离散时间系统分析的基本概念，</w:t>
            </w:r>
            <w:r>
              <w:rPr>
                <w:rFonts w:ascii="Times New Roman" w:hAnsi="Times New Roman" w:hint="eastAsia"/>
                <w:szCs w:val="21"/>
              </w:rPr>
              <w:t>对</w:t>
            </w:r>
            <w:r>
              <w:rPr>
                <w:rFonts w:ascii="Times New Roman" w:hAnsi="Times New Roman"/>
                <w:szCs w:val="21"/>
              </w:rPr>
              <w:t>信号和系统的时频域分析能力弱</w:t>
            </w:r>
            <w:r w:rsidR="00A71CAE">
              <w:rPr>
                <w:rFonts w:ascii="Times New Roman" w:hAnsi="Times New Roman" w:hint="eastAsia"/>
                <w:szCs w:val="21"/>
              </w:rPr>
              <w:t>。</w:t>
            </w:r>
          </w:p>
        </w:tc>
        <w:tc>
          <w:tcPr>
            <w:tcW w:w="1385" w:type="dxa"/>
            <w:vAlign w:val="center"/>
          </w:tcPr>
          <w:p w:rsidR="00A71CAE" w:rsidRDefault="00A71CAE" w:rsidP="00525449">
            <w:pPr>
              <w:rPr>
                <w:rFonts w:ascii="Times New Roman" w:hAnsi="Times New Roman"/>
                <w:szCs w:val="21"/>
              </w:rPr>
            </w:pPr>
            <w:r>
              <w:rPr>
                <w:rFonts w:ascii="Times New Roman" w:hAnsi="Times New Roman" w:hint="eastAsia"/>
                <w:szCs w:val="21"/>
              </w:rPr>
              <w:t>不</w:t>
            </w:r>
            <w:r w:rsidR="00525449">
              <w:rPr>
                <w:rFonts w:ascii="Times New Roman" w:hAnsi="Times New Roman" w:hint="eastAsia"/>
                <w:szCs w:val="21"/>
              </w:rPr>
              <w:t>具有</w:t>
            </w:r>
            <w:r w:rsidR="00525449">
              <w:rPr>
                <w:rFonts w:ascii="Times New Roman" w:hAnsi="Times New Roman"/>
                <w:szCs w:val="21"/>
              </w:rPr>
              <w:t>离散时间信号和系统的</w:t>
            </w:r>
            <w:r w:rsidR="00525449">
              <w:rPr>
                <w:rFonts w:ascii="Times New Roman" w:hAnsi="Times New Roman" w:hint="eastAsia"/>
                <w:szCs w:val="21"/>
              </w:rPr>
              <w:t>时频域</w:t>
            </w:r>
            <w:r w:rsidR="00525449">
              <w:rPr>
                <w:rFonts w:ascii="Times New Roman" w:hAnsi="Times New Roman"/>
                <w:szCs w:val="21"/>
              </w:rPr>
              <w:t>分析能力</w:t>
            </w:r>
            <w:r>
              <w:rPr>
                <w:rFonts w:ascii="Times New Roman" w:hAnsi="Times New Roman" w:hint="eastAsia"/>
                <w:szCs w:val="21"/>
              </w:rPr>
              <w:t>。</w:t>
            </w:r>
          </w:p>
        </w:tc>
        <w:tc>
          <w:tcPr>
            <w:tcW w:w="851" w:type="dxa"/>
            <w:vAlign w:val="center"/>
          </w:tcPr>
          <w:p w:rsidR="00A71CAE" w:rsidRDefault="00BD71FA" w:rsidP="00BD71FA">
            <w:pPr>
              <w:jc w:val="center"/>
              <w:rPr>
                <w:rFonts w:ascii="Times New Roman" w:hAnsi="Times New Roman"/>
                <w:szCs w:val="21"/>
              </w:rPr>
            </w:pPr>
            <w:r>
              <w:rPr>
                <w:rFonts w:ascii="Times New Roman" w:hAnsi="Times New Roman"/>
                <w:szCs w:val="21"/>
              </w:rPr>
              <w:t>30</w:t>
            </w:r>
          </w:p>
        </w:tc>
      </w:tr>
      <w:tr w:rsidR="00BD71FA" w:rsidRPr="003A651F" w:rsidTr="00BD71FA">
        <w:tc>
          <w:tcPr>
            <w:tcW w:w="1209" w:type="dxa"/>
            <w:vAlign w:val="center"/>
          </w:tcPr>
          <w:p w:rsidR="00BD71FA" w:rsidRDefault="005D590B" w:rsidP="00BD71FA">
            <w:pPr>
              <w:jc w:val="center"/>
              <w:rPr>
                <w:rFonts w:ascii="Times New Roman"/>
                <w:szCs w:val="21"/>
              </w:rPr>
            </w:pPr>
            <w:r>
              <w:rPr>
                <w:rFonts w:ascii="Times New Roman" w:hint="eastAsia"/>
                <w:szCs w:val="21"/>
              </w:rPr>
              <w:t>教学</w:t>
            </w:r>
            <w:r>
              <w:rPr>
                <w:rFonts w:ascii="Times New Roman"/>
                <w:szCs w:val="21"/>
              </w:rPr>
              <w:t>目标</w:t>
            </w:r>
            <w:r>
              <w:rPr>
                <w:rFonts w:ascii="Times New Roman" w:hint="eastAsia"/>
                <w:szCs w:val="21"/>
              </w:rPr>
              <w:t>4</w:t>
            </w:r>
          </w:p>
        </w:tc>
        <w:tc>
          <w:tcPr>
            <w:tcW w:w="1211" w:type="dxa"/>
            <w:vAlign w:val="center"/>
          </w:tcPr>
          <w:p w:rsidR="00BD71FA" w:rsidRDefault="005D590B" w:rsidP="00BD71FA">
            <w:r>
              <w:rPr>
                <w:rFonts w:hint="eastAsia"/>
              </w:rPr>
              <w:t>具备</w:t>
            </w:r>
            <w:r>
              <w:t>数字信号</w:t>
            </w:r>
            <w:r>
              <w:rPr>
                <w:rFonts w:hint="eastAsia"/>
              </w:rPr>
              <w:t>处理</w:t>
            </w:r>
            <w:r>
              <w:t>系统</w:t>
            </w:r>
            <w:r>
              <w:rPr>
                <w:rFonts w:hint="eastAsia"/>
              </w:rPr>
              <w:t>单元、</w:t>
            </w:r>
            <w:r>
              <w:t>过程的设计能力</w:t>
            </w:r>
          </w:p>
        </w:tc>
        <w:tc>
          <w:tcPr>
            <w:tcW w:w="1213" w:type="dxa"/>
            <w:vAlign w:val="center"/>
          </w:tcPr>
          <w:p w:rsidR="00BD71FA" w:rsidRDefault="00525449" w:rsidP="00BD71FA">
            <w:pPr>
              <w:rPr>
                <w:rFonts w:ascii="Times New Roman" w:hAnsi="Times New Roman"/>
                <w:szCs w:val="21"/>
              </w:rPr>
            </w:pPr>
            <w:r>
              <w:rPr>
                <w:rFonts w:ascii="Times New Roman" w:hAnsi="Times New Roman" w:hint="eastAsia"/>
                <w:szCs w:val="21"/>
              </w:rPr>
              <w:t>能</w:t>
            </w:r>
            <w:r>
              <w:rPr>
                <w:rFonts w:ascii="Times New Roman" w:hAnsi="Times New Roman"/>
                <w:szCs w:val="21"/>
              </w:rPr>
              <w:t>使用数字信号理论对系统单元</w:t>
            </w:r>
            <w:r>
              <w:rPr>
                <w:rFonts w:ascii="Times New Roman" w:hAnsi="Times New Roman" w:hint="eastAsia"/>
                <w:szCs w:val="21"/>
              </w:rPr>
              <w:t>、</w:t>
            </w:r>
            <w:r>
              <w:rPr>
                <w:rFonts w:ascii="Times New Roman" w:hAnsi="Times New Roman"/>
                <w:szCs w:val="21"/>
              </w:rPr>
              <w:t>过程进行有效设计</w:t>
            </w:r>
          </w:p>
        </w:tc>
        <w:tc>
          <w:tcPr>
            <w:tcW w:w="1213" w:type="dxa"/>
            <w:vAlign w:val="center"/>
          </w:tcPr>
          <w:p w:rsidR="00BD71FA" w:rsidRPr="00525449" w:rsidRDefault="00525449" w:rsidP="00BD71FA">
            <w:pPr>
              <w:rPr>
                <w:rFonts w:ascii="Times New Roman" w:hAnsi="Times New Roman"/>
                <w:szCs w:val="21"/>
              </w:rPr>
            </w:pPr>
            <w:r>
              <w:rPr>
                <w:rFonts w:ascii="Times New Roman" w:hAnsi="Times New Roman" w:hint="eastAsia"/>
                <w:szCs w:val="21"/>
              </w:rPr>
              <w:t>能根据要求</w:t>
            </w:r>
            <w:r>
              <w:rPr>
                <w:rFonts w:ascii="Times New Roman" w:hAnsi="Times New Roman"/>
                <w:szCs w:val="21"/>
              </w:rPr>
              <w:t>进行系统</w:t>
            </w:r>
            <w:r>
              <w:rPr>
                <w:rFonts w:ascii="Times New Roman" w:hAnsi="Times New Roman" w:hint="eastAsia"/>
                <w:szCs w:val="21"/>
              </w:rPr>
              <w:t>单元</w:t>
            </w:r>
            <w:r>
              <w:rPr>
                <w:rFonts w:ascii="Times New Roman" w:hAnsi="Times New Roman"/>
                <w:szCs w:val="21"/>
              </w:rPr>
              <w:t>、过程的设计，但不完善</w:t>
            </w:r>
          </w:p>
        </w:tc>
        <w:tc>
          <w:tcPr>
            <w:tcW w:w="1214" w:type="dxa"/>
            <w:vAlign w:val="center"/>
          </w:tcPr>
          <w:p w:rsidR="00BD71FA" w:rsidRPr="00525449" w:rsidRDefault="00525449" w:rsidP="00BD71FA">
            <w:pPr>
              <w:rPr>
                <w:rFonts w:ascii="Times New Roman" w:hAnsi="Times New Roman"/>
                <w:szCs w:val="21"/>
              </w:rPr>
            </w:pPr>
            <w:r>
              <w:rPr>
                <w:rFonts w:ascii="Times New Roman" w:hAnsi="Times New Roman" w:hint="eastAsia"/>
                <w:szCs w:val="21"/>
              </w:rPr>
              <w:t>具有</w:t>
            </w:r>
            <w:r>
              <w:rPr>
                <w:rFonts w:ascii="Times New Roman" w:hAnsi="Times New Roman"/>
                <w:szCs w:val="21"/>
              </w:rPr>
              <w:t>对系统单元、过程</w:t>
            </w:r>
            <w:r>
              <w:rPr>
                <w:rFonts w:ascii="Times New Roman" w:hAnsi="Times New Roman" w:hint="eastAsia"/>
                <w:szCs w:val="21"/>
              </w:rPr>
              <w:t>进行</w:t>
            </w:r>
            <w:r>
              <w:rPr>
                <w:rFonts w:ascii="Times New Roman" w:hAnsi="Times New Roman"/>
                <w:szCs w:val="21"/>
              </w:rPr>
              <w:t>设计的基本概念</w:t>
            </w:r>
            <w:r>
              <w:rPr>
                <w:rFonts w:ascii="Times New Roman" w:hAnsi="Times New Roman" w:hint="eastAsia"/>
                <w:szCs w:val="21"/>
              </w:rPr>
              <w:t>，</w:t>
            </w:r>
            <w:r>
              <w:rPr>
                <w:rFonts w:ascii="Times New Roman" w:hAnsi="Times New Roman"/>
                <w:szCs w:val="21"/>
              </w:rPr>
              <w:t>设计结果存在偏差</w:t>
            </w:r>
          </w:p>
        </w:tc>
        <w:tc>
          <w:tcPr>
            <w:tcW w:w="1385" w:type="dxa"/>
            <w:vAlign w:val="center"/>
          </w:tcPr>
          <w:p w:rsidR="00BD71FA" w:rsidRPr="00525449" w:rsidRDefault="00525449" w:rsidP="00BD71FA">
            <w:pPr>
              <w:rPr>
                <w:rFonts w:ascii="Times New Roman" w:hAnsi="Times New Roman"/>
                <w:szCs w:val="21"/>
              </w:rPr>
            </w:pPr>
            <w:r>
              <w:rPr>
                <w:rFonts w:ascii="Times New Roman" w:hAnsi="Times New Roman" w:hint="eastAsia"/>
                <w:szCs w:val="21"/>
              </w:rPr>
              <w:t>不</w:t>
            </w:r>
            <w:r>
              <w:rPr>
                <w:rFonts w:ascii="Times New Roman" w:hAnsi="Times New Roman"/>
                <w:szCs w:val="21"/>
              </w:rPr>
              <w:t>具有对系统单元、过程进行设计的基本能力</w:t>
            </w:r>
          </w:p>
        </w:tc>
        <w:tc>
          <w:tcPr>
            <w:tcW w:w="851" w:type="dxa"/>
            <w:vAlign w:val="center"/>
          </w:tcPr>
          <w:p w:rsidR="00BD71FA" w:rsidRDefault="00BD71FA" w:rsidP="00BD71FA">
            <w:pPr>
              <w:jc w:val="center"/>
              <w:rPr>
                <w:rFonts w:ascii="Times New Roman" w:hAnsi="Times New Roman"/>
                <w:szCs w:val="21"/>
              </w:rPr>
            </w:pPr>
            <w:r>
              <w:rPr>
                <w:rFonts w:ascii="Times New Roman" w:hAnsi="Times New Roman" w:hint="eastAsia"/>
                <w:szCs w:val="21"/>
              </w:rPr>
              <w:t>20</w:t>
            </w:r>
          </w:p>
        </w:tc>
      </w:tr>
    </w:tbl>
    <w:p w:rsidR="00BD71FA" w:rsidRDefault="00BD71FA" w:rsidP="00BD71FA">
      <w:pPr>
        <w:rPr>
          <w:szCs w:val="21"/>
        </w:rPr>
      </w:pPr>
      <w:r w:rsidRPr="00BD71FA">
        <w:rPr>
          <w:rFonts w:hint="eastAsia"/>
          <w:szCs w:val="21"/>
        </w:rPr>
        <w:t>注：该表格中比例为期</w:t>
      </w:r>
      <w:r>
        <w:rPr>
          <w:rFonts w:hint="eastAsia"/>
          <w:szCs w:val="21"/>
        </w:rPr>
        <w:t>末</w:t>
      </w:r>
      <w:r w:rsidRPr="00BD71FA">
        <w:rPr>
          <w:rFonts w:hint="eastAsia"/>
          <w:szCs w:val="21"/>
        </w:rPr>
        <w:t>考试卷</w:t>
      </w:r>
      <w:r>
        <w:rPr>
          <w:rFonts w:hint="eastAsia"/>
          <w:szCs w:val="21"/>
        </w:rPr>
        <w:t>各教学</w:t>
      </w:r>
      <w:r>
        <w:rPr>
          <w:szCs w:val="21"/>
        </w:rPr>
        <w:t>目标所占</w:t>
      </w:r>
      <w:r w:rsidRPr="00BD71FA">
        <w:rPr>
          <w:rFonts w:hint="eastAsia"/>
          <w:szCs w:val="21"/>
        </w:rPr>
        <w:t>成绩</w:t>
      </w:r>
      <w:r>
        <w:rPr>
          <w:rFonts w:hint="eastAsia"/>
          <w:szCs w:val="21"/>
        </w:rPr>
        <w:t>比例</w:t>
      </w:r>
      <w:r w:rsidRPr="00BD71FA">
        <w:rPr>
          <w:rFonts w:hint="eastAsia"/>
          <w:szCs w:val="21"/>
        </w:rPr>
        <w:t>。</w:t>
      </w:r>
    </w:p>
    <w:p w:rsidR="002F450D" w:rsidRDefault="002F450D" w:rsidP="00BD71FA">
      <w:pPr>
        <w:rPr>
          <w:szCs w:val="21"/>
        </w:rPr>
      </w:pPr>
    </w:p>
    <w:p w:rsidR="002F450D" w:rsidRDefault="002F450D" w:rsidP="00BD71FA">
      <w:pPr>
        <w:rPr>
          <w:szCs w:val="21"/>
        </w:rPr>
      </w:pPr>
      <w:r w:rsidRPr="007E728A">
        <w:rPr>
          <w:rFonts w:hint="eastAsia"/>
          <w:b/>
          <w:szCs w:val="21"/>
        </w:rPr>
        <w:t>平时</w:t>
      </w:r>
      <w:r w:rsidRPr="007E728A">
        <w:rPr>
          <w:b/>
          <w:szCs w:val="21"/>
        </w:rPr>
        <w:t>成绩</w:t>
      </w:r>
      <w:r>
        <w:rPr>
          <w:szCs w:val="21"/>
        </w:rPr>
        <w:t>：本课程平时成绩由</w:t>
      </w:r>
      <w:r>
        <w:rPr>
          <w:rFonts w:hint="eastAsia"/>
          <w:szCs w:val="21"/>
        </w:rPr>
        <w:t>课堂</w:t>
      </w:r>
      <w:r>
        <w:rPr>
          <w:szCs w:val="21"/>
        </w:rPr>
        <w:t>表现、作业、课程群</w:t>
      </w:r>
      <w:r>
        <w:rPr>
          <w:rFonts w:hint="eastAsia"/>
          <w:szCs w:val="21"/>
        </w:rPr>
        <w:t>中参与</w:t>
      </w:r>
      <w:r>
        <w:rPr>
          <w:szCs w:val="21"/>
        </w:rPr>
        <w:t>提问和讨论的</w:t>
      </w:r>
      <w:r>
        <w:rPr>
          <w:rFonts w:hint="eastAsia"/>
          <w:szCs w:val="21"/>
        </w:rPr>
        <w:t>参与度</w:t>
      </w:r>
      <w:r>
        <w:rPr>
          <w:szCs w:val="21"/>
        </w:rPr>
        <w:t>构成</w:t>
      </w:r>
      <w:r>
        <w:rPr>
          <w:rFonts w:hint="eastAsia"/>
          <w:szCs w:val="21"/>
        </w:rPr>
        <w:t>，课堂</w:t>
      </w:r>
      <w:r>
        <w:rPr>
          <w:szCs w:val="21"/>
        </w:rPr>
        <w:t>出勤率</w:t>
      </w:r>
      <w:r>
        <w:rPr>
          <w:rFonts w:hint="eastAsia"/>
          <w:szCs w:val="21"/>
        </w:rPr>
        <w:t>为</w:t>
      </w:r>
      <w:r w:rsidR="007E728A">
        <w:rPr>
          <w:rFonts w:hint="eastAsia"/>
          <w:szCs w:val="21"/>
        </w:rPr>
        <w:t>学生</w:t>
      </w:r>
      <w:r w:rsidR="007E728A">
        <w:rPr>
          <w:szCs w:val="21"/>
        </w:rPr>
        <w:t>参加本课程期末考试及获得课程成绩的</w:t>
      </w:r>
      <w:r w:rsidR="007E728A">
        <w:rPr>
          <w:rFonts w:hint="eastAsia"/>
          <w:szCs w:val="21"/>
        </w:rPr>
        <w:t>前提</w:t>
      </w:r>
      <w:r w:rsidR="007E728A">
        <w:rPr>
          <w:szCs w:val="21"/>
        </w:rPr>
        <w:t>条件。</w:t>
      </w:r>
    </w:p>
    <w:p w:rsidR="00E94BEB" w:rsidRDefault="00E94BEB" w:rsidP="00997A0E">
      <w:pPr>
        <w:pStyle w:val="2"/>
        <w:numPr>
          <w:ilvl w:val="0"/>
          <w:numId w:val="2"/>
        </w:numPr>
      </w:pPr>
      <w:r>
        <w:lastRenderedPageBreak/>
        <w:t>教材及参考书目</w:t>
      </w:r>
    </w:p>
    <w:p w:rsidR="009128C1" w:rsidRPr="009128C1" w:rsidRDefault="009128C1" w:rsidP="009128C1">
      <w:pPr>
        <w:rPr>
          <w:b/>
          <w:sz w:val="22"/>
        </w:rPr>
      </w:pPr>
      <w:r w:rsidRPr="009128C1">
        <w:rPr>
          <w:rFonts w:hint="eastAsia"/>
          <w:b/>
          <w:sz w:val="22"/>
        </w:rPr>
        <w:t>教材：</w:t>
      </w:r>
    </w:p>
    <w:p w:rsidR="00997A0E" w:rsidRDefault="00D6626C" w:rsidP="009128C1">
      <w:pPr>
        <w:ind w:firstLine="420"/>
      </w:pPr>
      <w:r w:rsidRPr="00D6626C">
        <w:rPr>
          <w:rFonts w:hint="eastAsia"/>
        </w:rPr>
        <w:t>俞一彪</w:t>
      </w:r>
      <w:r>
        <w:rPr>
          <w:rFonts w:hint="eastAsia"/>
        </w:rPr>
        <w:t>，</w:t>
      </w:r>
      <w:r w:rsidRPr="00D6626C">
        <w:rPr>
          <w:rFonts w:hint="eastAsia"/>
        </w:rPr>
        <w:t>孙</w:t>
      </w:r>
      <w:r w:rsidRPr="00D6626C">
        <w:rPr>
          <w:rFonts w:hint="eastAsia"/>
        </w:rPr>
        <w:t xml:space="preserve"> </w:t>
      </w:r>
      <w:r w:rsidRPr="00D6626C">
        <w:rPr>
          <w:rFonts w:hint="eastAsia"/>
        </w:rPr>
        <w:t>兵</w:t>
      </w:r>
      <w:r>
        <w:rPr>
          <w:rFonts w:hint="eastAsia"/>
        </w:rPr>
        <w:t xml:space="preserve">. </w:t>
      </w:r>
      <w:r>
        <w:rPr>
          <w:rFonts w:hint="eastAsia"/>
        </w:rPr>
        <w:t>数字信号处理</w:t>
      </w:r>
      <w:r>
        <w:rPr>
          <w:rFonts w:hint="eastAsia"/>
        </w:rPr>
        <w:t>-</w:t>
      </w:r>
      <w:r>
        <w:rPr>
          <w:rFonts w:hint="eastAsia"/>
        </w:rPr>
        <w:t>理论与应用</w:t>
      </w:r>
      <w:r>
        <w:rPr>
          <w:rFonts w:hint="eastAsia"/>
        </w:rPr>
        <w:t>.</w:t>
      </w:r>
      <w:r>
        <w:t xml:space="preserve"> </w:t>
      </w:r>
      <w:r w:rsidRPr="00D6626C">
        <w:rPr>
          <w:rFonts w:hint="eastAsia"/>
        </w:rPr>
        <w:t>第</w:t>
      </w:r>
      <w:r w:rsidR="008C72F8">
        <w:rPr>
          <w:rFonts w:hint="eastAsia"/>
        </w:rPr>
        <w:t>三</w:t>
      </w:r>
      <w:r w:rsidRPr="00D6626C">
        <w:rPr>
          <w:rFonts w:hint="eastAsia"/>
        </w:rPr>
        <w:t>版，</w:t>
      </w:r>
      <w:r>
        <w:t>东南大学出版社，</w:t>
      </w:r>
      <w:r>
        <w:t>20</w:t>
      </w:r>
      <w:r w:rsidR="008C72F8">
        <w:t>17</w:t>
      </w:r>
    </w:p>
    <w:p w:rsidR="009128C1" w:rsidRPr="009128C1" w:rsidRDefault="009128C1" w:rsidP="009128C1">
      <w:pPr>
        <w:rPr>
          <w:b/>
          <w:sz w:val="22"/>
        </w:rPr>
      </w:pPr>
      <w:r w:rsidRPr="009128C1">
        <w:rPr>
          <w:rFonts w:hint="eastAsia"/>
          <w:b/>
          <w:sz w:val="22"/>
        </w:rPr>
        <w:t>参考</w:t>
      </w:r>
      <w:r w:rsidRPr="009128C1">
        <w:rPr>
          <w:b/>
          <w:sz w:val="22"/>
        </w:rPr>
        <w:t>书目：</w:t>
      </w:r>
    </w:p>
    <w:p w:rsidR="00D6626C" w:rsidRDefault="00D6626C" w:rsidP="009128C1">
      <w:pPr>
        <w:pStyle w:val="a4"/>
        <w:numPr>
          <w:ilvl w:val="0"/>
          <w:numId w:val="18"/>
        </w:numPr>
        <w:ind w:firstLineChars="0"/>
      </w:pPr>
      <w:r w:rsidRPr="00D6626C">
        <w:t>Alan V. Oppenheim</w:t>
      </w:r>
      <w:r>
        <w:t xml:space="preserve">, </w:t>
      </w:r>
      <w:r w:rsidRPr="00D6626C">
        <w:t>Ronald W. Schafer</w:t>
      </w:r>
      <w:r>
        <w:t xml:space="preserve">. </w:t>
      </w:r>
      <w:r w:rsidRPr="00D6626C">
        <w:t>Discrete-time Signal Processing (3nd)</w:t>
      </w:r>
      <w:r>
        <w:t xml:space="preserve">. </w:t>
      </w:r>
      <w:r>
        <w:t>电子工业出版社，</w:t>
      </w:r>
      <w:r>
        <w:t>2011</w:t>
      </w:r>
    </w:p>
    <w:p w:rsidR="00D6626C" w:rsidRPr="00D6626C" w:rsidRDefault="00D6626C" w:rsidP="009128C1">
      <w:pPr>
        <w:pStyle w:val="a4"/>
        <w:numPr>
          <w:ilvl w:val="0"/>
          <w:numId w:val="18"/>
        </w:numPr>
        <w:ind w:firstLineChars="0"/>
      </w:pPr>
      <w:r w:rsidRPr="00D6626C">
        <w:t>Joyce Van de Vegte. Fundamentals of Digital Signal Processing . Prentice Hall, 2002</w:t>
      </w:r>
    </w:p>
    <w:p w:rsidR="00D6626C" w:rsidRPr="00D6626C" w:rsidRDefault="00D6626C" w:rsidP="009128C1">
      <w:pPr>
        <w:pStyle w:val="a4"/>
        <w:numPr>
          <w:ilvl w:val="0"/>
          <w:numId w:val="18"/>
        </w:numPr>
        <w:ind w:firstLineChars="0"/>
      </w:pPr>
      <w:r w:rsidRPr="00D6626C">
        <w:rPr>
          <w:rFonts w:hint="eastAsia"/>
        </w:rPr>
        <w:t>吴镇扬</w:t>
      </w:r>
      <w:r w:rsidRPr="00D6626C">
        <w:rPr>
          <w:rFonts w:hint="eastAsia"/>
        </w:rPr>
        <w:t xml:space="preserve">. </w:t>
      </w:r>
      <w:r w:rsidRPr="00D6626C">
        <w:rPr>
          <w:rFonts w:hint="eastAsia"/>
        </w:rPr>
        <w:t>数字信号处理的原理与实现</w:t>
      </w:r>
      <w:r w:rsidRPr="00D6626C">
        <w:rPr>
          <w:rFonts w:hint="eastAsia"/>
        </w:rPr>
        <w:t xml:space="preserve">. </w:t>
      </w:r>
      <w:r w:rsidRPr="00D6626C">
        <w:rPr>
          <w:rFonts w:hint="eastAsia"/>
        </w:rPr>
        <w:t>东南大学出版社，</w:t>
      </w:r>
      <w:r w:rsidRPr="00D6626C">
        <w:rPr>
          <w:rFonts w:hint="eastAsia"/>
        </w:rPr>
        <w:t>2001</w:t>
      </w:r>
    </w:p>
    <w:p w:rsidR="00D6626C" w:rsidRPr="00D6626C" w:rsidRDefault="00D6626C" w:rsidP="009128C1">
      <w:pPr>
        <w:pStyle w:val="a4"/>
        <w:numPr>
          <w:ilvl w:val="0"/>
          <w:numId w:val="18"/>
        </w:numPr>
        <w:ind w:firstLineChars="0"/>
      </w:pPr>
      <w:r w:rsidRPr="00D6626C">
        <w:rPr>
          <w:rFonts w:hint="eastAsia"/>
        </w:rPr>
        <w:t>程佩清</w:t>
      </w:r>
      <w:r w:rsidRPr="00D6626C">
        <w:rPr>
          <w:rFonts w:hint="eastAsia"/>
        </w:rPr>
        <w:t xml:space="preserve">. </w:t>
      </w:r>
      <w:r w:rsidRPr="00D6626C">
        <w:rPr>
          <w:rFonts w:hint="eastAsia"/>
        </w:rPr>
        <w:t>数字信号处理教程</w:t>
      </w:r>
      <w:r w:rsidRPr="00D6626C">
        <w:rPr>
          <w:rFonts w:hint="eastAsia"/>
        </w:rPr>
        <w:t xml:space="preserve">. </w:t>
      </w:r>
      <w:r w:rsidRPr="00D6626C">
        <w:rPr>
          <w:rFonts w:hint="eastAsia"/>
        </w:rPr>
        <w:t>第二版，清华大学出版社，</w:t>
      </w:r>
      <w:r w:rsidRPr="00D6626C">
        <w:rPr>
          <w:rFonts w:hint="eastAsia"/>
        </w:rPr>
        <w:t>2001</w:t>
      </w:r>
    </w:p>
    <w:p w:rsidR="00D6626C" w:rsidRPr="00997A0E" w:rsidRDefault="00D6626C" w:rsidP="009128C1">
      <w:pPr>
        <w:pStyle w:val="a4"/>
        <w:numPr>
          <w:ilvl w:val="0"/>
          <w:numId w:val="18"/>
        </w:numPr>
        <w:ind w:firstLineChars="0"/>
      </w:pPr>
      <w:r w:rsidRPr="00D6626C">
        <w:rPr>
          <w:rFonts w:hint="eastAsia"/>
        </w:rPr>
        <w:t>胡广书</w:t>
      </w:r>
      <w:r w:rsidRPr="00D6626C">
        <w:rPr>
          <w:rFonts w:hint="eastAsia"/>
        </w:rPr>
        <w:t xml:space="preserve">. </w:t>
      </w:r>
      <w:r w:rsidRPr="00D6626C">
        <w:rPr>
          <w:rFonts w:hint="eastAsia"/>
        </w:rPr>
        <w:t>数字信号处理导论</w:t>
      </w:r>
      <w:r w:rsidRPr="00D6626C">
        <w:rPr>
          <w:rFonts w:hint="eastAsia"/>
        </w:rPr>
        <w:t xml:space="preserve">. </w:t>
      </w:r>
      <w:r w:rsidRPr="00D6626C">
        <w:rPr>
          <w:rFonts w:hint="eastAsia"/>
        </w:rPr>
        <w:t>第二版，清华大学出版社，</w:t>
      </w:r>
      <w:r w:rsidRPr="00D6626C">
        <w:rPr>
          <w:rFonts w:hint="eastAsia"/>
        </w:rPr>
        <w:t>2013</w:t>
      </w:r>
    </w:p>
    <w:sectPr w:rsidR="00D6626C" w:rsidRPr="00997A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938" w:rsidRDefault="00C42938" w:rsidP="00085983">
      <w:r>
        <w:separator/>
      </w:r>
    </w:p>
  </w:endnote>
  <w:endnote w:type="continuationSeparator" w:id="0">
    <w:p w:rsidR="00C42938" w:rsidRDefault="00C42938" w:rsidP="00085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938" w:rsidRDefault="00C42938" w:rsidP="00085983">
      <w:r>
        <w:separator/>
      </w:r>
    </w:p>
  </w:footnote>
  <w:footnote w:type="continuationSeparator" w:id="0">
    <w:p w:rsidR="00C42938" w:rsidRDefault="00C42938" w:rsidP="0008598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2D7A"/>
    <w:multiLevelType w:val="multilevel"/>
    <w:tmpl w:val="FB9291D6"/>
    <w:lvl w:ilvl="0">
      <w:start w:val="1"/>
      <w:numFmt w:val="decimal"/>
      <w:lvlText w:val="%1"/>
      <w:lvlJc w:val="left"/>
      <w:pPr>
        <w:ind w:left="375" w:hanging="375"/>
      </w:pPr>
      <w:rPr>
        <w:rFonts w:hint="default"/>
      </w:rPr>
    </w:lvl>
    <w:lvl w:ilvl="1">
      <w:start w:val="1"/>
      <w:numFmt w:val="decimal"/>
      <w:lvlText w:val="%2)"/>
      <w:lvlJc w:val="left"/>
      <w:pPr>
        <w:ind w:left="1155"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 w15:restartNumberingAfterBreak="0">
    <w:nsid w:val="045145C9"/>
    <w:multiLevelType w:val="multilevel"/>
    <w:tmpl w:val="FB9291D6"/>
    <w:lvl w:ilvl="0">
      <w:start w:val="1"/>
      <w:numFmt w:val="decimal"/>
      <w:lvlText w:val="%1"/>
      <w:lvlJc w:val="left"/>
      <w:pPr>
        <w:ind w:left="375" w:hanging="375"/>
      </w:pPr>
      <w:rPr>
        <w:rFonts w:hint="default"/>
      </w:rPr>
    </w:lvl>
    <w:lvl w:ilvl="1">
      <w:start w:val="1"/>
      <w:numFmt w:val="decimal"/>
      <w:lvlText w:val="%2)"/>
      <w:lvlJc w:val="left"/>
      <w:pPr>
        <w:ind w:left="1155"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2" w15:restartNumberingAfterBreak="0">
    <w:nsid w:val="12935500"/>
    <w:multiLevelType w:val="multilevel"/>
    <w:tmpl w:val="FB9291D6"/>
    <w:lvl w:ilvl="0">
      <w:start w:val="1"/>
      <w:numFmt w:val="decimal"/>
      <w:lvlText w:val="%1"/>
      <w:lvlJc w:val="left"/>
      <w:pPr>
        <w:ind w:left="375" w:hanging="375"/>
      </w:pPr>
      <w:rPr>
        <w:rFonts w:hint="default"/>
      </w:rPr>
    </w:lvl>
    <w:lvl w:ilvl="1">
      <w:start w:val="1"/>
      <w:numFmt w:val="decimal"/>
      <w:lvlText w:val="%2)"/>
      <w:lvlJc w:val="left"/>
      <w:pPr>
        <w:ind w:left="1155"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3" w15:restartNumberingAfterBreak="0">
    <w:nsid w:val="1635258C"/>
    <w:multiLevelType w:val="multilevel"/>
    <w:tmpl w:val="FB9291D6"/>
    <w:lvl w:ilvl="0">
      <w:start w:val="1"/>
      <w:numFmt w:val="decimal"/>
      <w:lvlText w:val="%1"/>
      <w:lvlJc w:val="left"/>
      <w:pPr>
        <w:ind w:left="375" w:hanging="375"/>
      </w:pPr>
      <w:rPr>
        <w:rFonts w:hint="default"/>
      </w:rPr>
    </w:lvl>
    <w:lvl w:ilvl="1">
      <w:start w:val="1"/>
      <w:numFmt w:val="decimal"/>
      <w:lvlText w:val="%2)"/>
      <w:lvlJc w:val="left"/>
      <w:pPr>
        <w:ind w:left="1155"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4" w15:restartNumberingAfterBreak="0">
    <w:nsid w:val="169D3CE8"/>
    <w:multiLevelType w:val="hybridMultilevel"/>
    <w:tmpl w:val="B0D2E558"/>
    <w:lvl w:ilvl="0" w:tplc="04090011">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5" w15:restartNumberingAfterBreak="0">
    <w:nsid w:val="205F1FFE"/>
    <w:multiLevelType w:val="multilevel"/>
    <w:tmpl w:val="DCDA279C"/>
    <w:lvl w:ilvl="0">
      <w:start w:val="1"/>
      <w:numFmt w:val="decimal"/>
      <w:lvlText w:val="%1"/>
      <w:lvlJc w:val="left"/>
      <w:pPr>
        <w:ind w:left="375" w:hanging="375"/>
      </w:pPr>
      <w:rPr>
        <w:rFonts w:hint="default"/>
      </w:rPr>
    </w:lvl>
    <w:lvl w:ilvl="1">
      <w:start w:val="1"/>
      <w:numFmt w:val="decimal"/>
      <w:lvlText w:val="%1.%2"/>
      <w:lvlJc w:val="left"/>
      <w:pPr>
        <w:ind w:left="1155"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6" w15:restartNumberingAfterBreak="0">
    <w:nsid w:val="20CA129F"/>
    <w:multiLevelType w:val="hybridMultilevel"/>
    <w:tmpl w:val="7032C12C"/>
    <w:lvl w:ilvl="0" w:tplc="6DC83076">
      <w:start w:val="1"/>
      <w:numFmt w:val="japaneseCounting"/>
      <w:lvlText w:val="%1、"/>
      <w:lvlJc w:val="left"/>
      <w:pPr>
        <w:ind w:left="630" w:hanging="6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3CD1BF3"/>
    <w:multiLevelType w:val="hybridMultilevel"/>
    <w:tmpl w:val="E796EFA0"/>
    <w:lvl w:ilvl="0" w:tplc="04090011">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8" w15:restartNumberingAfterBreak="0">
    <w:nsid w:val="262D370A"/>
    <w:multiLevelType w:val="hybridMultilevel"/>
    <w:tmpl w:val="771AB844"/>
    <w:lvl w:ilvl="0" w:tplc="0409000D">
      <w:start w:val="1"/>
      <w:numFmt w:val="bullet"/>
      <w:lvlText w:val=""/>
      <w:lvlJc w:val="left"/>
      <w:pPr>
        <w:ind w:left="1200" w:hanging="420"/>
      </w:pPr>
      <w:rPr>
        <w:rFonts w:ascii="Wingdings" w:hAnsi="Wingdings"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9" w15:restartNumberingAfterBreak="0">
    <w:nsid w:val="28311116"/>
    <w:multiLevelType w:val="hybridMultilevel"/>
    <w:tmpl w:val="33EE794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05D1DB1"/>
    <w:multiLevelType w:val="hybridMultilevel"/>
    <w:tmpl w:val="FDB01130"/>
    <w:lvl w:ilvl="0" w:tplc="A94A16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0B311F4"/>
    <w:multiLevelType w:val="hybridMultilevel"/>
    <w:tmpl w:val="54522A9C"/>
    <w:lvl w:ilvl="0" w:tplc="5380BA0E">
      <w:start w:val="1"/>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3A230900"/>
    <w:multiLevelType w:val="multilevel"/>
    <w:tmpl w:val="FB9291D6"/>
    <w:lvl w:ilvl="0">
      <w:start w:val="1"/>
      <w:numFmt w:val="decimal"/>
      <w:lvlText w:val="%1"/>
      <w:lvlJc w:val="left"/>
      <w:pPr>
        <w:ind w:left="375" w:hanging="375"/>
      </w:pPr>
      <w:rPr>
        <w:rFonts w:hint="default"/>
      </w:rPr>
    </w:lvl>
    <w:lvl w:ilvl="1">
      <w:start w:val="1"/>
      <w:numFmt w:val="decimal"/>
      <w:lvlText w:val="%2)"/>
      <w:lvlJc w:val="left"/>
      <w:pPr>
        <w:ind w:left="1155"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3" w15:restartNumberingAfterBreak="0">
    <w:nsid w:val="463F13F4"/>
    <w:multiLevelType w:val="hybridMultilevel"/>
    <w:tmpl w:val="A2924B84"/>
    <w:lvl w:ilvl="0" w:tplc="D64829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72469FE"/>
    <w:multiLevelType w:val="multilevel"/>
    <w:tmpl w:val="FB9291D6"/>
    <w:lvl w:ilvl="0">
      <w:start w:val="1"/>
      <w:numFmt w:val="decimal"/>
      <w:lvlText w:val="%1"/>
      <w:lvlJc w:val="left"/>
      <w:pPr>
        <w:ind w:left="375" w:hanging="375"/>
      </w:pPr>
      <w:rPr>
        <w:rFonts w:hint="default"/>
      </w:rPr>
    </w:lvl>
    <w:lvl w:ilvl="1">
      <w:start w:val="1"/>
      <w:numFmt w:val="decimal"/>
      <w:lvlText w:val="%2)"/>
      <w:lvlJc w:val="left"/>
      <w:pPr>
        <w:ind w:left="1155"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5" w15:restartNumberingAfterBreak="0">
    <w:nsid w:val="4D073FD1"/>
    <w:multiLevelType w:val="hybridMultilevel"/>
    <w:tmpl w:val="3D5C3E22"/>
    <w:lvl w:ilvl="0" w:tplc="04090011">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6" w15:restartNumberingAfterBreak="0">
    <w:nsid w:val="55F4436B"/>
    <w:multiLevelType w:val="hybridMultilevel"/>
    <w:tmpl w:val="9A46F038"/>
    <w:lvl w:ilvl="0" w:tplc="04090011">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7" w15:restartNumberingAfterBreak="0">
    <w:nsid w:val="5F5E5D79"/>
    <w:multiLevelType w:val="hybridMultilevel"/>
    <w:tmpl w:val="067E6A5C"/>
    <w:lvl w:ilvl="0" w:tplc="04090011">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8" w15:restartNumberingAfterBreak="0">
    <w:nsid w:val="67E51527"/>
    <w:multiLevelType w:val="multilevel"/>
    <w:tmpl w:val="FB9291D6"/>
    <w:lvl w:ilvl="0">
      <w:start w:val="1"/>
      <w:numFmt w:val="decimal"/>
      <w:lvlText w:val="%1"/>
      <w:lvlJc w:val="left"/>
      <w:pPr>
        <w:ind w:left="375" w:hanging="375"/>
      </w:pPr>
      <w:rPr>
        <w:rFonts w:hint="default"/>
      </w:rPr>
    </w:lvl>
    <w:lvl w:ilvl="1">
      <w:start w:val="1"/>
      <w:numFmt w:val="decimal"/>
      <w:lvlText w:val="%2)"/>
      <w:lvlJc w:val="left"/>
      <w:pPr>
        <w:ind w:left="1155"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9" w15:restartNumberingAfterBreak="0">
    <w:nsid w:val="6EA74228"/>
    <w:multiLevelType w:val="hybridMultilevel"/>
    <w:tmpl w:val="FDB01130"/>
    <w:lvl w:ilvl="0" w:tplc="A94A16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37222AD"/>
    <w:multiLevelType w:val="hybridMultilevel"/>
    <w:tmpl w:val="45CAB5EC"/>
    <w:lvl w:ilvl="0" w:tplc="04090011">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1" w15:restartNumberingAfterBreak="0">
    <w:nsid w:val="74791AC3"/>
    <w:multiLevelType w:val="hybridMultilevel"/>
    <w:tmpl w:val="016E4650"/>
    <w:lvl w:ilvl="0" w:tplc="996C5772">
      <w:start w:val="1"/>
      <w:numFmt w:val="japaneseCounting"/>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6515C28"/>
    <w:multiLevelType w:val="hybridMultilevel"/>
    <w:tmpl w:val="D20007BA"/>
    <w:lvl w:ilvl="0" w:tplc="04090011">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3" w15:restartNumberingAfterBreak="0">
    <w:nsid w:val="7E5B3598"/>
    <w:multiLevelType w:val="hybridMultilevel"/>
    <w:tmpl w:val="FDB01130"/>
    <w:lvl w:ilvl="0" w:tplc="A94A16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1"/>
  </w:num>
  <w:num w:numId="2">
    <w:abstractNumId w:val="6"/>
  </w:num>
  <w:num w:numId="3">
    <w:abstractNumId w:val="13"/>
  </w:num>
  <w:num w:numId="4">
    <w:abstractNumId w:val="11"/>
  </w:num>
  <w:num w:numId="5">
    <w:abstractNumId w:val="1"/>
  </w:num>
  <w:num w:numId="6">
    <w:abstractNumId w:val="20"/>
  </w:num>
  <w:num w:numId="7">
    <w:abstractNumId w:val="8"/>
  </w:num>
  <w:num w:numId="8">
    <w:abstractNumId w:val="23"/>
  </w:num>
  <w:num w:numId="9">
    <w:abstractNumId w:val="9"/>
  </w:num>
  <w:num w:numId="10">
    <w:abstractNumId w:val="5"/>
  </w:num>
  <w:num w:numId="11">
    <w:abstractNumId w:val="15"/>
  </w:num>
  <w:num w:numId="12">
    <w:abstractNumId w:val="22"/>
  </w:num>
  <w:num w:numId="13">
    <w:abstractNumId w:val="4"/>
  </w:num>
  <w:num w:numId="14">
    <w:abstractNumId w:val="16"/>
  </w:num>
  <w:num w:numId="15">
    <w:abstractNumId w:val="7"/>
  </w:num>
  <w:num w:numId="16">
    <w:abstractNumId w:val="17"/>
  </w:num>
  <w:num w:numId="17">
    <w:abstractNumId w:val="19"/>
  </w:num>
  <w:num w:numId="18">
    <w:abstractNumId w:val="10"/>
  </w:num>
  <w:num w:numId="19">
    <w:abstractNumId w:val="3"/>
  </w:num>
  <w:num w:numId="20">
    <w:abstractNumId w:val="12"/>
  </w:num>
  <w:num w:numId="21">
    <w:abstractNumId w:val="18"/>
  </w:num>
  <w:num w:numId="22">
    <w:abstractNumId w:val="0"/>
  </w:num>
  <w:num w:numId="23">
    <w:abstractNumId w:val="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BEB"/>
    <w:rsid w:val="00002A09"/>
    <w:rsid w:val="00005DAE"/>
    <w:rsid w:val="00071EB6"/>
    <w:rsid w:val="00085983"/>
    <w:rsid w:val="000B4892"/>
    <w:rsid w:val="000C1330"/>
    <w:rsid w:val="000E3B3F"/>
    <w:rsid w:val="0010426F"/>
    <w:rsid w:val="001515EF"/>
    <w:rsid w:val="00157518"/>
    <w:rsid w:val="0018119D"/>
    <w:rsid w:val="00195CE4"/>
    <w:rsid w:val="001D139E"/>
    <w:rsid w:val="001E1F4B"/>
    <w:rsid w:val="001F36D2"/>
    <w:rsid w:val="00234626"/>
    <w:rsid w:val="00250A29"/>
    <w:rsid w:val="0029559F"/>
    <w:rsid w:val="002F1E82"/>
    <w:rsid w:val="002F450D"/>
    <w:rsid w:val="00393C08"/>
    <w:rsid w:val="003C63A6"/>
    <w:rsid w:val="003E0598"/>
    <w:rsid w:val="003F7E86"/>
    <w:rsid w:val="00420C95"/>
    <w:rsid w:val="00433357"/>
    <w:rsid w:val="00440912"/>
    <w:rsid w:val="00455E50"/>
    <w:rsid w:val="00480A7D"/>
    <w:rsid w:val="004832BA"/>
    <w:rsid w:val="004A02F5"/>
    <w:rsid w:val="004A33E1"/>
    <w:rsid w:val="004E1EED"/>
    <w:rsid w:val="00525449"/>
    <w:rsid w:val="00527F3A"/>
    <w:rsid w:val="0057360F"/>
    <w:rsid w:val="005B63C5"/>
    <w:rsid w:val="005D15EC"/>
    <w:rsid w:val="005D590B"/>
    <w:rsid w:val="00643697"/>
    <w:rsid w:val="00656B72"/>
    <w:rsid w:val="00660C5A"/>
    <w:rsid w:val="00664D12"/>
    <w:rsid w:val="00690AE4"/>
    <w:rsid w:val="00690FD0"/>
    <w:rsid w:val="006A6E5F"/>
    <w:rsid w:val="006C0D46"/>
    <w:rsid w:val="006F73BA"/>
    <w:rsid w:val="0070444E"/>
    <w:rsid w:val="0072200C"/>
    <w:rsid w:val="00722031"/>
    <w:rsid w:val="00770D30"/>
    <w:rsid w:val="007E728A"/>
    <w:rsid w:val="007F0A0E"/>
    <w:rsid w:val="008143E4"/>
    <w:rsid w:val="0082784D"/>
    <w:rsid w:val="008337DD"/>
    <w:rsid w:val="00837B03"/>
    <w:rsid w:val="00862D8E"/>
    <w:rsid w:val="008741D8"/>
    <w:rsid w:val="008A7D4A"/>
    <w:rsid w:val="008C403A"/>
    <w:rsid w:val="008C72F8"/>
    <w:rsid w:val="009128C1"/>
    <w:rsid w:val="00977BE3"/>
    <w:rsid w:val="00994650"/>
    <w:rsid w:val="00997A0E"/>
    <w:rsid w:val="009F0DCB"/>
    <w:rsid w:val="00A32F33"/>
    <w:rsid w:val="00A4267F"/>
    <w:rsid w:val="00A45B8C"/>
    <w:rsid w:val="00A71CAE"/>
    <w:rsid w:val="00A76CCD"/>
    <w:rsid w:val="00AC097A"/>
    <w:rsid w:val="00AC6176"/>
    <w:rsid w:val="00AE2F4D"/>
    <w:rsid w:val="00B5071A"/>
    <w:rsid w:val="00B5221F"/>
    <w:rsid w:val="00B668E8"/>
    <w:rsid w:val="00BC237A"/>
    <w:rsid w:val="00BC78C2"/>
    <w:rsid w:val="00BD1896"/>
    <w:rsid w:val="00BD66A4"/>
    <w:rsid w:val="00BD71FA"/>
    <w:rsid w:val="00BF7B0A"/>
    <w:rsid w:val="00C2457B"/>
    <w:rsid w:val="00C42938"/>
    <w:rsid w:val="00C601D2"/>
    <w:rsid w:val="00C953C2"/>
    <w:rsid w:val="00CA26D5"/>
    <w:rsid w:val="00CB6379"/>
    <w:rsid w:val="00CD1F0C"/>
    <w:rsid w:val="00CF2576"/>
    <w:rsid w:val="00D2787B"/>
    <w:rsid w:val="00D4757E"/>
    <w:rsid w:val="00D570F9"/>
    <w:rsid w:val="00D6626C"/>
    <w:rsid w:val="00D71F74"/>
    <w:rsid w:val="00D91CE8"/>
    <w:rsid w:val="00DB62E5"/>
    <w:rsid w:val="00DF62DC"/>
    <w:rsid w:val="00DF6983"/>
    <w:rsid w:val="00E16074"/>
    <w:rsid w:val="00E35590"/>
    <w:rsid w:val="00E94BEB"/>
    <w:rsid w:val="00E96160"/>
    <w:rsid w:val="00EC484D"/>
    <w:rsid w:val="00EE47E8"/>
    <w:rsid w:val="00EE598B"/>
    <w:rsid w:val="00F24CF1"/>
    <w:rsid w:val="00F72AC6"/>
    <w:rsid w:val="00FA43E0"/>
    <w:rsid w:val="00FC6C3D"/>
    <w:rsid w:val="00FE6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AF083"/>
  <w15:chartTrackingRefBased/>
  <w15:docId w15:val="{156B6970-51A4-4AE5-BA66-9B1C9FE14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997A0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997A0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A71CA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4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94BEB"/>
    <w:pPr>
      <w:ind w:firstLineChars="200" w:firstLine="420"/>
    </w:pPr>
  </w:style>
  <w:style w:type="character" w:customStyle="1" w:styleId="10">
    <w:name w:val="标题 1 字符"/>
    <w:basedOn w:val="a0"/>
    <w:link w:val="1"/>
    <w:uiPriority w:val="9"/>
    <w:rsid w:val="00997A0E"/>
    <w:rPr>
      <w:b/>
      <w:bCs/>
      <w:kern w:val="44"/>
      <w:sz w:val="44"/>
      <w:szCs w:val="44"/>
    </w:rPr>
  </w:style>
  <w:style w:type="character" w:customStyle="1" w:styleId="20">
    <w:name w:val="标题 2 字符"/>
    <w:basedOn w:val="a0"/>
    <w:link w:val="2"/>
    <w:uiPriority w:val="9"/>
    <w:rsid w:val="00997A0E"/>
    <w:rPr>
      <w:rFonts w:asciiTheme="majorHAnsi" w:eastAsiaTheme="majorEastAsia" w:hAnsiTheme="majorHAnsi" w:cstheme="majorBidi"/>
      <w:b/>
      <w:bCs/>
      <w:sz w:val="32"/>
      <w:szCs w:val="32"/>
    </w:rPr>
  </w:style>
  <w:style w:type="paragraph" w:styleId="a5">
    <w:name w:val="header"/>
    <w:basedOn w:val="a"/>
    <w:link w:val="a6"/>
    <w:uiPriority w:val="99"/>
    <w:unhideWhenUsed/>
    <w:rsid w:val="0008598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85983"/>
    <w:rPr>
      <w:sz w:val="18"/>
      <w:szCs w:val="18"/>
    </w:rPr>
  </w:style>
  <w:style w:type="paragraph" w:styleId="a7">
    <w:name w:val="footer"/>
    <w:basedOn w:val="a"/>
    <w:link w:val="a8"/>
    <w:uiPriority w:val="99"/>
    <w:unhideWhenUsed/>
    <w:rsid w:val="00085983"/>
    <w:pPr>
      <w:tabs>
        <w:tab w:val="center" w:pos="4153"/>
        <w:tab w:val="right" w:pos="8306"/>
      </w:tabs>
      <w:snapToGrid w:val="0"/>
      <w:jc w:val="left"/>
    </w:pPr>
    <w:rPr>
      <w:sz w:val="18"/>
      <w:szCs w:val="18"/>
    </w:rPr>
  </w:style>
  <w:style w:type="character" w:customStyle="1" w:styleId="a8">
    <w:name w:val="页脚 字符"/>
    <w:basedOn w:val="a0"/>
    <w:link w:val="a7"/>
    <w:uiPriority w:val="99"/>
    <w:rsid w:val="00085983"/>
    <w:rPr>
      <w:sz w:val="18"/>
      <w:szCs w:val="18"/>
    </w:rPr>
  </w:style>
  <w:style w:type="paragraph" w:styleId="21">
    <w:name w:val="Body Text Indent 2"/>
    <w:basedOn w:val="a"/>
    <w:link w:val="22"/>
    <w:rsid w:val="00E16074"/>
    <w:pPr>
      <w:spacing w:after="120" w:line="480" w:lineRule="auto"/>
      <w:ind w:leftChars="200" w:left="420"/>
    </w:pPr>
    <w:rPr>
      <w:rFonts w:ascii="Calibri" w:eastAsia="宋体" w:hAnsi="Calibri" w:cs="Times New Roman"/>
    </w:rPr>
  </w:style>
  <w:style w:type="character" w:customStyle="1" w:styleId="22">
    <w:name w:val="正文文本缩进 2 字符"/>
    <w:basedOn w:val="a0"/>
    <w:link w:val="21"/>
    <w:rsid w:val="00E16074"/>
    <w:rPr>
      <w:rFonts w:ascii="Calibri" w:eastAsia="宋体" w:hAnsi="Calibri" w:cs="Times New Roman"/>
    </w:rPr>
  </w:style>
  <w:style w:type="character" w:customStyle="1" w:styleId="30">
    <w:name w:val="标题 3 字符"/>
    <w:basedOn w:val="a0"/>
    <w:link w:val="3"/>
    <w:uiPriority w:val="9"/>
    <w:rsid w:val="00A71CAE"/>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49484-097C-42D0-A331-31DCE403D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1251</Words>
  <Characters>7135</Characters>
  <Application>Microsoft Office Word</Application>
  <DocSecurity>0</DocSecurity>
  <Lines>59</Lines>
  <Paragraphs>16</Paragraphs>
  <ScaleCrop>false</ScaleCrop>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Jianling Hu</dc:creator>
  <cp:keywords/>
  <dc:description/>
  <cp:lastModifiedBy>think</cp:lastModifiedBy>
  <cp:revision>5</cp:revision>
  <dcterms:created xsi:type="dcterms:W3CDTF">2020-09-06T09:51:00Z</dcterms:created>
  <dcterms:modified xsi:type="dcterms:W3CDTF">2021-04-04T17:19:00Z</dcterms:modified>
</cp:coreProperties>
</file>